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EC19" w14:textId="77777777" w:rsidR="00145F09" w:rsidRPr="00531934" w:rsidRDefault="00145F09" w:rsidP="00531934">
      <w:pPr>
        <w:tabs>
          <w:tab w:val="left" w:pos="6458"/>
        </w:tabs>
        <w:jc w:val="center"/>
        <w:rPr>
          <w:color w:val="000000"/>
          <w:sz w:val="28"/>
          <w:szCs w:val="28"/>
        </w:rPr>
      </w:pPr>
      <w:r w:rsidRPr="00531934">
        <w:rPr>
          <w:b/>
          <w:sz w:val="28"/>
          <w:szCs w:val="28"/>
        </w:rPr>
        <w:t>BÀI HỌC STEM LỚP 3</w:t>
      </w:r>
    </w:p>
    <w:p w14:paraId="31CC2D36" w14:textId="77777777" w:rsidR="00145F09" w:rsidRPr="00531934" w:rsidRDefault="00145F09" w:rsidP="00531934">
      <w:pPr>
        <w:spacing w:line="360" w:lineRule="auto"/>
        <w:jc w:val="center"/>
        <w:rPr>
          <w:b/>
          <w:sz w:val="28"/>
          <w:szCs w:val="28"/>
        </w:rPr>
      </w:pPr>
      <w:r w:rsidRPr="00531934">
        <w:rPr>
          <w:b/>
          <w:sz w:val="28"/>
          <w:szCs w:val="28"/>
        </w:rPr>
        <w:t>KẾ HOẠCH BÀI DẠY</w:t>
      </w:r>
    </w:p>
    <w:p w14:paraId="00EF37F4" w14:textId="77777777" w:rsidR="00145F09" w:rsidRPr="00531934" w:rsidRDefault="00145F09" w:rsidP="00531934">
      <w:pPr>
        <w:spacing w:line="360" w:lineRule="auto"/>
        <w:jc w:val="center"/>
        <w:rPr>
          <w:b/>
          <w:sz w:val="28"/>
          <w:szCs w:val="28"/>
        </w:rPr>
      </w:pPr>
      <w:r w:rsidRPr="00531934">
        <w:rPr>
          <w:b/>
          <w:sz w:val="28"/>
          <w:szCs w:val="28"/>
        </w:rPr>
        <w:t>BÀI 8: CÂN THĂNG BẰNG</w:t>
      </w:r>
    </w:p>
    <w:p w14:paraId="32D75DC1" w14:textId="53D0C48F" w:rsidR="00A4769E" w:rsidRPr="00531934" w:rsidRDefault="00145F09" w:rsidP="00531934">
      <w:pPr>
        <w:rPr>
          <w:b/>
          <w:bCs/>
          <w:sz w:val="28"/>
          <w:szCs w:val="28"/>
        </w:rPr>
      </w:pPr>
      <w:r w:rsidRPr="00531934">
        <w:rPr>
          <w:b/>
          <w:bCs/>
          <w:sz w:val="28"/>
          <w:szCs w:val="28"/>
        </w:rPr>
        <w:t>Thời điểm thực hiện:</w:t>
      </w:r>
    </w:p>
    <w:p w14:paraId="194A148A" w14:textId="085EF4DE" w:rsidR="00145F09" w:rsidRPr="00531934" w:rsidRDefault="00145F09" w:rsidP="00531934">
      <w:pPr>
        <w:pStyle w:val="0noidung"/>
        <w:spacing w:before="60" w:after="0"/>
        <w:ind w:firstLine="720"/>
        <w:rPr>
          <w:bCs/>
          <w:color w:val="000000" w:themeColor="text1"/>
          <w:lang w:val="en-US"/>
        </w:rPr>
      </w:pPr>
      <w:r w:rsidRPr="00531934">
        <w:rPr>
          <w:bCs/>
          <w:color w:val="000000" w:themeColor="text1"/>
        </w:rPr>
        <w:t xml:space="preserve">Tuần </w:t>
      </w:r>
      <w:r w:rsidRPr="00531934">
        <w:rPr>
          <w:bCs/>
          <w:color w:val="000000" w:themeColor="text1"/>
          <w:lang w:val="en-US"/>
        </w:rPr>
        <w:t>13 Chủ đề 5: MỘT SỐ ĐƠN VỊ ĐO ĐỘ DÀI, KHỐI LƯỢNG, DUNG TÍCH, NHIỆT ĐỘ.</w:t>
      </w:r>
    </w:p>
    <w:p w14:paraId="06B66442" w14:textId="15A4831E" w:rsidR="00145F09" w:rsidRPr="00531934" w:rsidRDefault="00FB52C8" w:rsidP="00531934">
      <w:pPr>
        <w:pStyle w:val="0noidung"/>
        <w:spacing w:before="60" w:after="0"/>
        <w:ind w:firstLine="720"/>
        <w:rPr>
          <w:bCs/>
          <w:color w:val="000000" w:themeColor="text1"/>
          <w:lang w:val="en-US"/>
        </w:rPr>
      </w:pPr>
      <w:r w:rsidRPr="00531934">
        <w:rPr>
          <w:bCs/>
          <w:color w:val="000000" w:themeColor="text1"/>
          <w:lang w:val="en-US"/>
        </w:rPr>
        <w:t>Bài 31: Tiết 62: GAM</w:t>
      </w:r>
    </w:p>
    <w:p w14:paraId="31BE8A79" w14:textId="3F340D6F" w:rsidR="00FB52C8" w:rsidRPr="00531934" w:rsidRDefault="00FB52C8" w:rsidP="00531934">
      <w:pPr>
        <w:pStyle w:val="0noidung"/>
        <w:spacing w:before="60" w:after="0"/>
        <w:ind w:firstLine="0"/>
        <w:rPr>
          <w:b/>
          <w:color w:val="000000" w:themeColor="text1"/>
          <w:lang w:val="en-US"/>
        </w:rPr>
      </w:pPr>
      <w:r w:rsidRPr="00531934">
        <w:rPr>
          <w:b/>
          <w:color w:val="000000" w:themeColor="text1"/>
          <w:lang w:val="en-US"/>
        </w:rPr>
        <w:t>Mô tả bài học:</w:t>
      </w:r>
    </w:p>
    <w:p w14:paraId="3A62EA4E" w14:textId="77777777" w:rsidR="00FB52C8" w:rsidRPr="00531934" w:rsidRDefault="00FB52C8" w:rsidP="00531934">
      <w:pPr>
        <w:spacing w:line="276" w:lineRule="auto"/>
        <w:ind w:firstLine="720"/>
        <w:rPr>
          <w:b/>
          <w:sz w:val="28"/>
          <w:szCs w:val="28"/>
        </w:rPr>
      </w:pPr>
      <w:r w:rsidRPr="00531934">
        <w:rPr>
          <w:sz w:val="28"/>
          <w:szCs w:val="28"/>
        </w:rPr>
        <w:t>Giải quyết được một số vấn đề liên quan đến đơn vị đo khối lượng (gam), phối hợp với một số kĩ năng xé, cắt, dán,.. để làm được đồ dùng học tập “Cân thăng bằng”.</w:t>
      </w:r>
    </w:p>
    <w:tbl>
      <w:tblPr>
        <w:tblW w:w="9372" w:type="dxa"/>
        <w:tblInd w:w="-23" w:type="dxa"/>
        <w:tblLayout w:type="fixed"/>
        <w:tblLook w:val="0400" w:firstRow="0" w:lastRow="0" w:firstColumn="0" w:lastColumn="0" w:noHBand="0" w:noVBand="1"/>
      </w:tblPr>
      <w:tblGrid>
        <w:gridCol w:w="2470"/>
        <w:gridCol w:w="1515"/>
        <w:gridCol w:w="5387"/>
      </w:tblGrid>
      <w:tr w:rsidR="00FB52C8" w:rsidRPr="00531934" w14:paraId="722CA059" w14:textId="77777777" w:rsidTr="00611FAD">
        <w:tc>
          <w:tcPr>
            <w:tcW w:w="9372" w:type="dxa"/>
            <w:gridSpan w:val="3"/>
            <w:tcBorders>
              <w:top w:val="single" w:sz="6" w:space="0" w:color="000000"/>
              <w:left w:val="single" w:sz="6" w:space="0" w:color="000000"/>
              <w:bottom w:val="single" w:sz="6" w:space="0" w:color="000000"/>
              <w:right w:val="single" w:sz="6" w:space="0" w:color="000000"/>
            </w:tcBorders>
          </w:tcPr>
          <w:p w14:paraId="33D0F3FB" w14:textId="77777777" w:rsidR="00FB52C8" w:rsidRPr="00531934" w:rsidRDefault="00FB52C8" w:rsidP="00531934">
            <w:pPr>
              <w:spacing w:line="288" w:lineRule="auto"/>
              <w:rPr>
                <w:b/>
                <w:color w:val="000000"/>
                <w:sz w:val="28"/>
                <w:szCs w:val="28"/>
              </w:rPr>
            </w:pPr>
            <w:r w:rsidRPr="00531934">
              <w:rPr>
                <w:b/>
                <w:color w:val="000000"/>
                <w:sz w:val="28"/>
                <w:szCs w:val="28"/>
              </w:rPr>
              <w:t xml:space="preserve">Nội dung chủ đạo và tích hợp trong bài học: </w:t>
            </w:r>
          </w:p>
        </w:tc>
      </w:tr>
      <w:tr w:rsidR="00FB52C8" w:rsidRPr="00531934" w14:paraId="526D512A" w14:textId="77777777" w:rsidTr="00611FAD">
        <w:tc>
          <w:tcPr>
            <w:tcW w:w="3985" w:type="dxa"/>
            <w:gridSpan w:val="2"/>
            <w:tcBorders>
              <w:top w:val="single" w:sz="6" w:space="0" w:color="000000"/>
              <w:left w:val="single" w:sz="6" w:space="0" w:color="000000"/>
              <w:bottom w:val="single" w:sz="6" w:space="0" w:color="000000"/>
              <w:right w:val="single" w:sz="6" w:space="0" w:color="000000"/>
            </w:tcBorders>
          </w:tcPr>
          <w:p w14:paraId="35107111" w14:textId="77777777" w:rsidR="00FB52C8" w:rsidRPr="00531934" w:rsidRDefault="00FB52C8" w:rsidP="00531934">
            <w:pPr>
              <w:spacing w:line="288" w:lineRule="auto"/>
              <w:rPr>
                <w:color w:val="000000"/>
                <w:sz w:val="28"/>
                <w:szCs w:val="28"/>
              </w:rPr>
            </w:pPr>
            <w:r w:rsidRPr="00531934">
              <w:rPr>
                <w:color w:val="000000"/>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tcPr>
          <w:p w14:paraId="52CE6108" w14:textId="77777777" w:rsidR="00FB52C8" w:rsidRPr="00531934" w:rsidRDefault="00FB52C8" w:rsidP="00531934">
            <w:pPr>
              <w:spacing w:line="288" w:lineRule="auto"/>
              <w:rPr>
                <w:color w:val="000000"/>
                <w:sz w:val="28"/>
                <w:szCs w:val="28"/>
              </w:rPr>
            </w:pPr>
            <w:r w:rsidRPr="00531934">
              <w:rPr>
                <w:color w:val="000000"/>
                <w:sz w:val="28"/>
                <w:szCs w:val="28"/>
              </w:rPr>
              <w:t>Yêu cầu cần đạt</w:t>
            </w:r>
          </w:p>
        </w:tc>
      </w:tr>
      <w:tr w:rsidR="00FB52C8" w:rsidRPr="00531934" w14:paraId="1999956C" w14:textId="77777777" w:rsidTr="00611FAD">
        <w:tc>
          <w:tcPr>
            <w:tcW w:w="2470" w:type="dxa"/>
            <w:tcBorders>
              <w:top w:val="single" w:sz="6" w:space="0" w:color="000000"/>
              <w:left w:val="single" w:sz="6" w:space="0" w:color="000000"/>
              <w:bottom w:val="single" w:sz="6" w:space="0" w:color="000000"/>
              <w:right w:val="single" w:sz="6" w:space="0" w:color="000000"/>
            </w:tcBorders>
          </w:tcPr>
          <w:p w14:paraId="46CF8941" w14:textId="77777777" w:rsidR="00FB52C8" w:rsidRPr="00531934" w:rsidRDefault="00FB52C8" w:rsidP="00531934">
            <w:pPr>
              <w:spacing w:line="288" w:lineRule="auto"/>
              <w:rPr>
                <w:color w:val="000000"/>
                <w:sz w:val="28"/>
                <w:szCs w:val="28"/>
              </w:rPr>
            </w:pPr>
            <w:r w:rsidRPr="00531934">
              <w:rPr>
                <w:color w:val="000000"/>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tcPr>
          <w:p w14:paraId="22D16A04" w14:textId="77777777" w:rsidR="00FB52C8" w:rsidRPr="00531934" w:rsidRDefault="00FB52C8" w:rsidP="00531934">
            <w:pPr>
              <w:spacing w:line="288" w:lineRule="auto"/>
              <w:rPr>
                <w:sz w:val="28"/>
                <w:szCs w:val="28"/>
              </w:rPr>
            </w:pPr>
            <w:r w:rsidRPr="00531934">
              <w:rPr>
                <w:sz w:val="28"/>
                <w:szCs w:val="28"/>
              </w:rPr>
              <w:t>Toán</w:t>
            </w:r>
          </w:p>
          <w:p w14:paraId="56DCE867" w14:textId="77777777" w:rsidR="00FB52C8" w:rsidRPr="00531934" w:rsidRDefault="00FB52C8" w:rsidP="00531934">
            <w:pPr>
              <w:spacing w:line="288" w:lineRule="auto"/>
              <w:rPr>
                <w:sz w:val="28"/>
                <w:szCs w:val="28"/>
              </w:rPr>
            </w:pPr>
            <w:r w:rsidRPr="00531934">
              <w:rPr>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tcPr>
          <w:p w14:paraId="73CCA629" w14:textId="77777777" w:rsidR="00FB52C8" w:rsidRPr="00531934" w:rsidRDefault="00FB52C8" w:rsidP="00531934">
            <w:pPr>
              <w:rPr>
                <w:color w:val="000000"/>
                <w:sz w:val="28"/>
                <w:szCs w:val="28"/>
              </w:rPr>
            </w:pPr>
            <w:r w:rsidRPr="00531934">
              <w:rPr>
                <w:color w:val="000000"/>
                <w:sz w:val="28"/>
                <w:szCs w:val="28"/>
              </w:rPr>
              <w:t xml:space="preserve">– Nhận biết được đơn vị đo khối lượng: </w:t>
            </w:r>
            <w:r w:rsidRPr="00531934">
              <w:rPr>
                <w:i/>
                <w:color w:val="000000"/>
                <w:sz w:val="28"/>
                <w:szCs w:val="28"/>
              </w:rPr>
              <w:t xml:space="preserve">g </w:t>
            </w:r>
            <w:r w:rsidRPr="00531934">
              <w:rPr>
                <w:color w:val="000000"/>
                <w:sz w:val="28"/>
                <w:szCs w:val="28"/>
              </w:rPr>
              <w:t>(gam).</w:t>
            </w:r>
          </w:p>
          <w:p w14:paraId="0D0F5E92" w14:textId="77777777" w:rsidR="00FB52C8" w:rsidRPr="00531934" w:rsidRDefault="00FB52C8" w:rsidP="00531934">
            <w:pPr>
              <w:rPr>
                <w:color w:val="000000"/>
                <w:sz w:val="28"/>
                <w:szCs w:val="28"/>
              </w:rPr>
            </w:pPr>
            <w:r w:rsidRPr="00531934">
              <w:rPr>
                <w:color w:val="000000"/>
                <w:sz w:val="28"/>
                <w:szCs w:val="28"/>
              </w:rPr>
              <w:t>– Thực hành cân với đơn vị đo gam.</w:t>
            </w:r>
          </w:p>
          <w:p w14:paraId="21ABBB44" w14:textId="77777777" w:rsidR="00FB52C8" w:rsidRPr="00531934" w:rsidRDefault="00FB52C8" w:rsidP="00531934">
            <w:pPr>
              <w:rPr>
                <w:color w:val="000000"/>
                <w:sz w:val="28"/>
                <w:szCs w:val="28"/>
              </w:rPr>
            </w:pPr>
            <w:r w:rsidRPr="00531934">
              <w:rPr>
                <w:color w:val="000000"/>
                <w:sz w:val="28"/>
                <w:szCs w:val="28"/>
              </w:rPr>
              <w:t>– Thực hiện được việc ước lượng khối lượng trong một số trường hợp đơn giản.</w:t>
            </w:r>
          </w:p>
          <w:p w14:paraId="543BEA55" w14:textId="77777777" w:rsidR="00FB52C8" w:rsidRPr="00531934" w:rsidRDefault="00FB52C8" w:rsidP="00531934">
            <w:pPr>
              <w:spacing w:line="288" w:lineRule="auto"/>
              <w:rPr>
                <w:sz w:val="28"/>
                <w:szCs w:val="28"/>
              </w:rPr>
            </w:pPr>
            <w:r w:rsidRPr="00531934">
              <w:rPr>
                <w:color w:val="000000"/>
                <w:sz w:val="28"/>
                <w:szCs w:val="28"/>
              </w:rPr>
              <w:t>– Giải quyết được một số vấn đề thực tiễn liên quan đến đo lường.</w:t>
            </w:r>
          </w:p>
        </w:tc>
      </w:tr>
      <w:tr w:rsidR="00FB52C8" w:rsidRPr="00531934" w14:paraId="46F8C3F5" w14:textId="77777777" w:rsidTr="00611FAD">
        <w:tc>
          <w:tcPr>
            <w:tcW w:w="2470" w:type="dxa"/>
            <w:tcBorders>
              <w:top w:val="single" w:sz="6" w:space="0" w:color="000000"/>
              <w:left w:val="single" w:sz="6" w:space="0" w:color="000000"/>
              <w:bottom w:val="single" w:sz="6" w:space="0" w:color="000000"/>
              <w:right w:val="single" w:sz="6" w:space="0" w:color="000000"/>
            </w:tcBorders>
          </w:tcPr>
          <w:p w14:paraId="34062235" w14:textId="77777777" w:rsidR="00FB52C8" w:rsidRPr="00531934" w:rsidRDefault="00FB52C8" w:rsidP="00531934">
            <w:pPr>
              <w:spacing w:line="288" w:lineRule="auto"/>
              <w:rPr>
                <w:color w:val="000000"/>
                <w:sz w:val="28"/>
                <w:szCs w:val="28"/>
              </w:rPr>
            </w:pPr>
            <w:r w:rsidRPr="00531934">
              <w:rPr>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6A5B1A27" w14:textId="77777777" w:rsidR="00FB52C8" w:rsidRPr="00531934" w:rsidRDefault="00FB52C8" w:rsidP="00531934">
            <w:pPr>
              <w:spacing w:line="288" w:lineRule="auto"/>
              <w:rPr>
                <w:sz w:val="28"/>
                <w:szCs w:val="28"/>
              </w:rPr>
            </w:pPr>
            <w:r w:rsidRPr="00531934">
              <w:rPr>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tcPr>
          <w:p w14:paraId="44072E46" w14:textId="77777777" w:rsidR="00FB52C8" w:rsidRPr="00531934" w:rsidRDefault="00FB52C8" w:rsidP="00531934">
            <w:pPr>
              <w:rPr>
                <w:color w:val="000000"/>
                <w:sz w:val="28"/>
                <w:szCs w:val="28"/>
              </w:rPr>
            </w:pPr>
            <w:r w:rsidRPr="00531934">
              <w:rPr>
                <w:color w:val="000000"/>
                <w:sz w:val="28"/>
                <w:szCs w:val="28"/>
              </w:rPr>
              <w:t>– Hiểu được một số thao tác, công đoạn cơ bản để làm nên sản phẩm.</w:t>
            </w:r>
          </w:p>
          <w:p w14:paraId="628700AE" w14:textId="77777777" w:rsidR="00FB52C8" w:rsidRPr="00531934" w:rsidRDefault="00FB52C8" w:rsidP="00531934">
            <w:pPr>
              <w:rPr>
                <w:color w:val="000000"/>
                <w:sz w:val="28"/>
                <w:szCs w:val="28"/>
              </w:rPr>
            </w:pPr>
            <w:r w:rsidRPr="00531934">
              <w:rPr>
                <w:color w:val="000000"/>
                <w:sz w:val="28"/>
                <w:szCs w:val="28"/>
              </w:rPr>
              <w:t>– Phối hợp được một số kĩ năng: cắt, xé, dán, ghép, uốn,... trong thực hành, sáng tạo.</w:t>
            </w:r>
          </w:p>
          <w:p w14:paraId="7031F776" w14:textId="77777777" w:rsidR="00FB52C8" w:rsidRPr="00531934" w:rsidRDefault="00FB52C8" w:rsidP="00531934">
            <w:pPr>
              <w:rPr>
                <w:color w:val="000000"/>
                <w:sz w:val="28"/>
                <w:szCs w:val="28"/>
              </w:rPr>
            </w:pPr>
            <w:r w:rsidRPr="00531934">
              <w:rPr>
                <w:color w:val="000000"/>
                <w:sz w:val="28"/>
                <w:szCs w:val="28"/>
              </w:rPr>
              <w:t>– Trưng bày, giới thiệu được sản phẩm, chia sẻ mục đích sử dụng.</w:t>
            </w:r>
          </w:p>
          <w:p w14:paraId="47EF6B6B" w14:textId="77777777" w:rsidR="00FB52C8" w:rsidRPr="00531934" w:rsidRDefault="00FB52C8" w:rsidP="00531934">
            <w:pPr>
              <w:spacing w:line="288" w:lineRule="auto"/>
              <w:rPr>
                <w:color w:val="000000"/>
                <w:sz w:val="28"/>
                <w:szCs w:val="28"/>
              </w:rPr>
            </w:pPr>
            <w:r w:rsidRPr="00531934">
              <w:rPr>
                <w:color w:val="000000"/>
                <w:sz w:val="28"/>
                <w:szCs w:val="28"/>
              </w:rPr>
              <w:t>– Biết phân biệt vật liệu tự nhiên, vật liệu nhân tạo ở sản phẩm thủ công.</w:t>
            </w:r>
          </w:p>
        </w:tc>
      </w:tr>
    </w:tbl>
    <w:p w14:paraId="53B56CA5" w14:textId="58B49520" w:rsidR="00FB52C8" w:rsidRPr="00531934" w:rsidRDefault="00FB52C8" w:rsidP="00531934">
      <w:pPr>
        <w:spacing w:line="276" w:lineRule="auto"/>
        <w:ind w:left="284" w:hanging="284"/>
        <w:rPr>
          <w:b/>
          <w:sz w:val="28"/>
          <w:szCs w:val="28"/>
        </w:rPr>
      </w:pPr>
      <w:r w:rsidRPr="00531934">
        <w:rPr>
          <w:b/>
          <w:sz w:val="28"/>
          <w:szCs w:val="28"/>
        </w:rPr>
        <w:t>I.</w:t>
      </w:r>
      <w:r w:rsidRPr="00531934">
        <w:rPr>
          <w:b/>
          <w:sz w:val="28"/>
          <w:szCs w:val="28"/>
        </w:rPr>
        <w:tab/>
        <w:t>Yêu cầu cần đạt</w:t>
      </w:r>
    </w:p>
    <w:p w14:paraId="7215CECE" w14:textId="77777777" w:rsidR="00FB52C8" w:rsidRPr="00531934" w:rsidRDefault="00FB52C8" w:rsidP="00531934">
      <w:pPr>
        <w:spacing w:line="276" w:lineRule="auto"/>
        <w:ind w:left="567" w:hanging="207"/>
        <w:rPr>
          <w:sz w:val="28"/>
          <w:szCs w:val="28"/>
        </w:rPr>
      </w:pPr>
      <w:r w:rsidRPr="00531934">
        <w:rPr>
          <w:sz w:val="28"/>
          <w:szCs w:val="28"/>
        </w:rPr>
        <w:t>–</w:t>
      </w:r>
      <w:r w:rsidRPr="00531934">
        <w:rPr>
          <w:sz w:val="28"/>
          <w:szCs w:val="28"/>
        </w:rPr>
        <w:tab/>
        <w:t>Thực hành sử dụng các vật liệu đơn giản, phế thải làm cân thăng bằng.</w:t>
      </w:r>
    </w:p>
    <w:p w14:paraId="49AB9F02" w14:textId="77777777" w:rsidR="00FB52C8" w:rsidRPr="00531934" w:rsidRDefault="00FB52C8" w:rsidP="00531934">
      <w:pPr>
        <w:spacing w:line="276" w:lineRule="auto"/>
        <w:ind w:left="567" w:hanging="207"/>
        <w:rPr>
          <w:sz w:val="28"/>
          <w:szCs w:val="28"/>
        </w:rPr>
      </w:pPr>
      <w:r w:rsidRPr="00531934">
        <w:rPr>
          <w:sz w:val="28"/>
          <w:szCs w:val="28"/>
        </w:rPr>
        <w:t>–</w:t>
      </w:r>
      <w:r w:rsidRPr="00531934">
        <w:rPr>
          <w:sz w:val="28"/>
          <w:szCs w:val="28"/>
        </w:rPr>
        <w:tab/>
        <w:t>Có thái độ tự tin khi trình bày ý kiến đề xuất phương án, giới thiệu sản phẩm, có ý thức hợp tác khi làm sản phẩm.</w:t>
      </w:r>
    </w:p>
    <w:p w14:paraId="57FFF866" w14:textId="77777777" w:rsidR="00FB52C8" w:rsidRPr="00531934" w:rsidRDefault="00FB52C8" w:rsidP="00531934">
      <w:pPr>
        <w:spacing w:line="276" w:lineRule="auto"/>
        <w:ind w:left="567" w:hanging="207"/>
        <w:rPr>
          <w:sz w:val="28"/>
          <w:szCs w:val="28"/>
        </w:rPr>
      </w:pPr>
      <w:r w:rsidRPr="00531934">
        <w:rPr>
          <w:sz w:val="28"/>
          <w:szCs w:val="28"/>
        </w:rPr>
        <w:t>–</w:t>
      </w:r>
      <w:r w:rsidRPr="00531934">
        <w:rPr>
          <w:sz w:val="28"/>
          <w:szCs w:val="28"/>
        </w:rPr>
        <w:tab/>
        <w:t>Sử dụng cân thăng bằng để cân một số đồ dùng.</w:t>
      </w:r>
    </w:p>
    <w:p w14:paraId="11E957BF" w14:textId="77777777" w:rsidR="00FB52C8" w:rsidRPr="00531934" w:rsidRDefault="00FB52C8" w:rsidP="00531934">
      <w:pPr>
        <w:spacing w:line="276" w:lineRule="auto"/>
        <w:ind w:left="567" w:hanging="207"/>
        <w:rPr>
          <w:sz w:val="28"/>
          <w:szCs w:val="28"/>
        </w:rPr>
      </w:pPr>
      <w:r w:rsidRPr="00531934">
        <w:rPr>
          <w:sz w:val="28"/>
          <w:szCs w:val="28"/>
        </w:rPr>
        <w:t>–</w:t>
      </w:r>
      <w:r w:rsidRPr="00531934">
        <w:rPr>
          <w:sz w:val="28"/>
          <w:szCs w:val="28"/>
        </w:rPr>
        <w:tab/>
        <w:t>Có ý thức hợp tác với bạn khi làm sản phẩm.</w:t>
      </w:r>
    </w:p>
    <w:p w14:paraId="3FD7E313" w14:textId="365600C9" w:rsidR="00FB52C8" w:rsidRPr="00531934" w:rsidRDefault="00FB52C8" w:rsidP="00531934">
      <w:pPr>
        <w:rPr>
          <w:b/>
          <w:sz w:val="28"/>
          <w:szCs w:val="28"/>
        </w:rPr>
      </w:pPr>
      <w:r w:rsidRPr="00531934">
        <w:rPr>
          <w:b/>
          <w:sz w:val="28"/>
          <w:szCs w:val="28"/>
        </w:rPr>
        <w:t>II. Đồ dùng dạy học</w:t>
      </w:r>
    </w:p>
    <w:p w14:paraId="582F1B94" w14:textId="77777777" w:rsidR="00FB52C8" w:rsidRPr="00531934" w:rsidRDefault="00FB52C8" w:rsidP="00531934">
      <w:pPr>
        <w:rPr>
          <w:b/>
          <w:sz w:val="28"/>
          <w:szCs w:val="28"/>
        </w:rPr>
      </w:pPr>
      <w:r w:rsidRPr="00531934">
        <w:rPr>
          <w:b/>
          <w:sz w:val="28"/>
          <w:szCs w:val="28"/>
        </w:rPr>
        <w:t>1. Chuẩn bị của giáo viên</w:t>
      </w:r>
    </w:p>
    <w:p w14:paraId="2241E824" w14:textId="77777777" w:rsidR="00FB52C8" w:rsidRPr="00531934" w:rsidRDefault="00FB52C8" w:rsidP="00531934">
      <w:pPr>
        <w:spacing w:line="276" w:lineRule="auto"/>
        <w:ind w:left="567" w:hanging="207"/>
        <w:rPr>
          <w:sz w:val="28"/>
          <w:szCs w:val="28"/>
        </w:rPr>
      </w:pPr>
      <w:r w:rsidRPr="00531934">
        <w:rPr>
          <w:sz w:val="28"/>
          <w:szCs w:val="28"/>
        </w:rPr>
        <w:t>–</w:t>
      </w:r>
      <w:r w:rsidRPr="00531934">
        <w:rPr>
          <w:sz w:val="28"/>
          <w:szCs w:val="28"/>
        </w:rPr>
        <w:tab/>
        <w:t xml:space="preserve">Các phiếu học tập. </w:t>
      </w:r>
    </w:p>
    <w:p w14:paraId="55736BB8" w14:textId="77777777" w:rsidR="00FB52C8" w:rsidRPr="00531934" w:rsidRDefault="00FB52C8" w:rsidP="00531934">
      <w:pPr>
        <w:spacing w:line="276" w:lineRule="auto"/>
        <w:ind w:left="567" w:hanging="207"/>
        <w:rPr>
          <w:sz w:val="28"/>
          <w:szCs w:val="28"/>
        </w:rPr>
      </w:pPr>
      <w:r w:rsidRPr="00531934">
        <w:rPr>
          <w:sz w:val="28"/>
          <w:szCs w:val="28"/>
        </w:rPr>
        <w:t>–</w:t>
      </w:r>
      <w:r w:rsidRPr="00531934">
        <w:rPr>
          <w:sz w:val="28"/>
          <w:szCs w:val="28"/>
        </w:rPr>
        <w:tab/>
        <w:t>Dụng cụ và vật liệu (dành cho 1 nhóm HS).</w:t>
      </w:r>
    </w:p>
    <w:tbl>
      <w:tblPr>
        <w:tblW w:w="9214" w:type="dxa"/>
        <w:tblInd w:w="134" w:type="dxa"/>
        <w:tblLayout w:type="fixed"/>
        <w:tblLook w:val="0400" w:firstRow="0" w:lastRow="0" w:firstColumn="0" w:lastColumn="0" w:noHBand="0" w:noVBand="1"/>
      </w:tblPr>
      <w:tblGrid>
        <w:gridCol w:w="978"/>
        <w:gridCol w:w="4396"/>
        <w:gridCol w:w="1669"/>
        <w:gridCol w:w="2171"/>
      </w:tblGrid>
      <w:tr w:rsidR="00FB52C8" w:rsidRPr="00531934" w14:paraId="061D9187" w14:textId="77777777" w:rsidTr="00FB52C8">
        <w:tc>
          <w:tcPr>
            <w:tcW w:w="9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7F845FD" w14:textId="77777777" w:rsidR="00FB52C8" w:rsidRPr="00531934" w:rsidRDefault="00FB52C8" w:rsidP="00531934">
            <w:pPr>
              <w:spacing w:line="264" w:lineRule="auto"/>
              <w:rPr>
                <w:color w:val="000000"/>
                <w:sz w:val="28"/>
                <w:szCs w:val="28"/>
              </w:rPr>
            </w:pPr>
            <w:r w:rsidRPr="00531934">
              <w:rPr>
                <w:color w:val="000000"/>
                <w:sz w:val="28"/>
                <w:szCs w:val="28"/>
              </w:rPr>
              <w:t xml:space="preserve">STT </w:t>
            </w:r>
          </w:p>
        </w:tc>
        <w:tc>
          <w:tcPr>
            <w:tcW w:w="439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AA1D414" w14:textId="77777777" w:rsidR="00FB52C8" w:rsidRPr="00531934" w:rsidRDefault="00FB52C8" w:rsidP="00531934">
            <w:pPr>
              <w:spacing w:line="264" w:lineRule="auto"/>
              <w:rPr>
                <w:color w:val="000000"/>
                <w:sz w:val="28"/>
                <w:szCs w:val="28"/>
              </w:rPr>
            </w:pPr>
            <w:r w:rsidRPr="00531934">
              <w:rPr>
                <w:color w:val="000000"/>
                <w:sz w:val="28"/>
                <w:szCs w:val="28"/>
              </w:rPr>
              <w:t xml:space="preserve">Thiết bị/ Học liệu </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D51BC96" w14:textId="77777777" w:rsidR="00FB52C8" w:rsidRPr="00531934" w:rsidRDefault="00FB52C8" w:rsidP="00531934">
            <w:pPr>
              <w:spacing w:line="264" w:lineRule="auto"/>
              <w:rPr>
                <w:color w:val="000000"/>
                <w:sz w:val="28"/>
                <w:szCs w:val="28"/>
              </w:rPr>
            </w:pPr>
            <w:r w:rsidRPr="00531934">
              <w:rPr>
                <w:color w:val="000000"/>
                <w:sz w:val="28"/>
                <w:szCs w:val="28"/>
              </w:rPr>
              <w:t xml:space="preserve">Số lượng </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3BC9E9B" w14:textId="77777777" w:rsidR="00FB52C8" w:rsidRPr="00531934" w:rsidRDefault="00FB52C8" w:rsidP="00531934">
            <w:pPr>
              <w:spacing w:line="264" w:lineRule="auto"/>
              <w:rPr>
                <w:color w:val="000000"/>
                <w:sz w:val="28"/>
                <w:szCs w:val="28"/>
              </w:rPr>
            </w:pPr>
            <w:r w:rsidRPr="00531934">
              <w:rPr>
                <w:color w:val="000000"/>
                <w:sz w:val="28"/>
                <w:szCs w:val="28"/>
              </w:rPr>
              <w:t xml:space="preserve">Hình ảnh minh hoạ </w:t>
            </w:r>
          </w:p>
        </w:tc>
      </w:tr>
      <w:tr w:rsidR="00FB52C8" w:rsidRPr="00531934" w14:paraId="14CF7D12" w14:textId="77777777" w:rsidTr="00FB52C8">
        <w:tc>
          <w:tcPr>
            <w:tcW w:w="978" w:type="dxa"/>
            <w:tcBorders>
              <w:top w:val="single" w:sz="6" w:space="0" w:color="000000"/>
              <w:left w:val="single" w:sz="6" w:space="0" w:color="000000"/>
              <w:bottom w:val="single" w:sz="6" w:space="0" w:color="000000"/>
              <w:right w:val="single" w:sz="6" w:space="0" w:color="000000"/>
            </w:tcBorders>
            <w:vAlign w:val="center"/>
          </w:tcPr>
          <w:p w14:paraId="3764AD21" w14:textId="77777777" w:rsidR="00FB52C8" w:rsidRPr="00531934" w:rsidRDefault="00FB52C8" w:rsidP="00531934">
            <w:pPr>
              <w:spacing w:line="264" w:lineRule="auto"/>
              <w:rPr>
                <w:color w:val="000000"/>
                <w:sz w:val="28"/>
                <w:szCs w:val="28"/>
              </w:rPr>
            </w:pPr>
            <w:r w:rsidRPr="00531934">
              <w:rPr>
                <w:color w:val="000000"/>
                <w:sz w:val="28"/>
                <w:szCs w:val="28"/>
              </w:rPr>
              <w:lastRenderedPageBreak/>
              <w:t xml:space="preserve">1 </w:t>
            </w:r>
          </w:p>
        </w:tc>
        <w:tc>
          <w:tcPr>
            <w:tcW w:w="4396" w:type="dxa"/>
            <w:tcBorders>
              <w:top w:val="single" w:sz="6" w:space="0" w:color="000000"/>
              <w:left w:val="single" w:sz="6" w:space="0" w:color="000000"/>
              <w:bottom w:val="single" w:sz="6" w:space="0" w:color="000000"/>
              <w:right w:val="single" w:sz="6" w:space="0" w:color="000000"/>
            </w:tcBorders>
            <w:vAlign w:val="center"/>
          </w:tcPr>
          <w:p w14:paraId="2C529099" w14:textId="77777777" w:rsidR="00FB52C8" w:rsidRPr="00531934" w:rsidRDefault="00FB52C8" w:rsidP="00531934">
            <w:pPr>
              <w:spacing w:line="264" w:lineRule="auto"/>
              <w:rPr>
                <w:color w:val="000000"/>
                <w:sz w:val="28"/>
                <w:szCs w:val="28"/>
              </w:rPr>
            </w:pPr>
            <w:r w:rsidRPr="00531934">
              <w:rPr>
                <w:color w:val="000000"/>
                <w:sz w:val="28"/>
                <w:szCs w:val="28"/>
                <w:highlight w:val="white"/>
              </w:rPr>
              <w:t>Móc treo áo</w:t>
            </w:r>
          </w:p>
        </w:tc>
        <w:tc>
          <w:tcPr>
            <w:tcW w:w="1669" w:type="dxa"/>
            <w:tcBorders>
              <w:top w:val="single" w:sz="6" w:space="0" w:color="000000"/>
              <w:left w:val="single" w:sz="6" w:space="0" w:color="000000"/>
              <w:bottom w:val="single" w:sz="6" w:space="0" w:color="000000"/>
              <w:right w:val="single" w:sz="6" w:space="0" w:color="000000"/>
            </w:tcBorders>
            <w:vAlign w:val="center"/>
          </w:tcPr>
          <w:p w14:paraId="76820D9A" w14:textId="77777777" w:rsidR="00FB52C8" w:rsidRPr="00531934" w:rsidRDefault="00FB52C8" w:rsidP="00531934">
            <w:pPr>
              <w:spacing w:line="264" w:lineRule="auto"/>
              <w:rPr>
                <w:color w:val="000000"/>
                <w:sz w:val="28"/>
                <w:szCs w:val="28"/>
              </w:rPr>
            </w:pPr>
            <w:r w:rsidRPr="00531934">
              <w:rPr>
                <w:color w:val="000000"/>
                <w:sz w:val="28"/>
                <w:szCs w:val="28"/>
              </w:rPr>
              <w:t>1 chiếc</w:t>
            </w:r>
          </w:p>
        </w:tc>
        <w:tc>
          <w:tcPr>
            <w:tcW w:w="2171" w:type="dxa"/>
            <w:tcBorders>
              <w:top w:val="single" w:sz="6" w:space="0" w:color="000000"/>
              <w:left w:val="single" w:sz="6" w:space="0" w:color="000000"/>
              <w:bottom w:val="single" w:sz="6" w:space="0" w:color="000000"/>
              <w:right w:val="single" w:sz="6" w:space="0" w:color="000000"/>
            </w:tcBorders>
            <w:vAlign w:val="center"/>
          </w:tcPr>
          <w:p w14:paraId="7650CCD8" w14:textId="77777777" w:rsidR="00FB52C8" w:rsidRPr="00531934" w:rsidRDefault="00FB52C8" w:rsidP="00531934">
            <w:pPr>
              <w:spacing w:line="264" w:lineRule="auto"/>
              <w:rPr>
                <w:color w:val="000000"/>
                <w:sz w:val="28"/>
                <w:szCs w:val="28"/>
              </w:rPr>
            </w:pPr>
          </w:p>
        </w:tc>
      </w:tr>
      <w:tr w:rsidR="00FB52C8" w:rsidRPr="00531934" w14:paraId="7C64DE64" w14:textId="77777777" w:rsidTr="00FB52C8">
        <w:tc>
          <w:tcPr>
            <w:tcW w:w="978" w:type="dxa"/>
            <w:tcBorders>
              <w:top w:val="single" w:sz="6" w:space="0" w:color="000000"/>
              <w:left w:val="single" w:sz="6" w:space="0" w:color="000000"/>
              <w:bottom w:val="single" w:sz="6" w:space="0" w:color="000000"/>
              <w:right w:val="single" w:sz="6" w:space="0" w:color="000000"/>
            </w:tcBorders>
            <w:vAlign w:val="center"/>
          </w:tcPr>
          <w:p w14:paraId="76FDE617" w14:textId="77777777" w:rsidR="00FB52C8" w:rsidRPr="00531934" w:rsidRDefault="00FB52C8" w:rsidP="00531934">
            <w:pPr>
              <w:spacing w:line="264" w:lineRule="auto"/>
              <w:rPr>
                <w:color w:val="000000"/>
                <w:sz w:val="28"/>
                <w:szCs w:val="28"/>
              </w:rPr>
            </w:pPr>
            <w:r w:rsidRPr="00531934">
              <w:rPr>
                <w:color w:val="000000"/>
                <w:sz w:val="28"/>
                <w:szCs w:val="28"/>
              </w:rPr>
              <w:t xml:space="preserve">2 </w:t>
            </w:r>
          </w:p>
        </w:tc>
        <w:tc>
          <w:tcPr>
            <w:tcW w:w="4396" w:type="dxa"/>
            <w:tcBorders>
              <w:top w:val="single" w:sz="6" w:space="0" w:color="000000"/>
              <w:left w:val="single" w:sz="6" w:space="0" w:color="000000"/>
              <w:bottom w:val="single" w:sz="6" w:space="0" w:color="000000"/>
              <w:right w:val="single" w:sz="6" w:space="0" w:color="000000"/>
            </w:tcBorders>
            <w:vAlign w:val="center"/>
          </w:tcPr>
          <w:p w14:paraId="0570F64C" w14:textId="77777777" w:rsidR="00FB52C8" w:rsidRPr="00531934" w:rsidRDefault="00FB52C8" w:rsidP="00531934">
            <w:pPr>
              <w:spacing w:line="264" w:lineRule="auto"/>
              <w:rPr>
                <w:color w:val="000000"/>
                <w:sz w:val="28"/>
                <w:szCs w:val="28"/>
                <w:highlight w:val="white"/>
              </w:rPr>
            </w:pPr>
            <w:r w:rsidRPr="00531934">
              <w:rPr>
                <w:color w:val="000000"/>
                <w:sz w:val="28"/>
                <w:szCs w:val="28"/>
                <w:highlight w:val="white"/>
              </w:rPr>
              <w:t>Cốc giấy/ cốc nhựa nhỏ</w:t>
            </w:r>
          </w:p>
        </w:tc>
        <w:tc>
          <w:tcPr>
            <w:tcW w:w="1669" w:type="dxa"/>
            <w:tcBorders>
              <w:top w:val="single" w:sz="6" w:space="0" w:color="000000"/>
              <w:left w:val="single" w:sz="6" w:space="0" w:color="000000"/>
              <w:bottom w:val="single" w:sz="6" w:space="0" w:color="000000"/>
              <w:right w:val="single" w:sz="6" w:space="0" w:color="000000"/>
            </w:tcBorders>
            <w:vAlign w:val="center"/>
          </w:tcPr>
          <w:p w14:paraId="59A5717D" w14:textId="77777777" w:rsidR="00FB52C8" w:rsidRPr="00531934" w:rsidRDefault="00FB52C8" w:rsidP="00531934">
            <w:pPr>
              <w:spacing w:line="264" w:lineRule="auto"/>
              <w:rPr>
                <w:color w:val="000000"/>
                <w:sz w:val="28"/>
                <w:szCs w:val="28"/>
              </w:rPr>
            </w:pPr>
            <w:r w:rsidRPr="00531934">
              <w:rPr>
                <w:color w:val="000000"/>
                <w:sz w:val="28"/>
                <w:szCs w:val="28"/>
              </w:rPr>
              <w:t>2 chiếc</w:t>
            </w:r>
          </w:p>
        </w:tc>
        <w:tc>
          <w:tcPr>
            <w:tcW w:w="2171" w:type="dxa"/>
            <w:tcBorders>
              <w:top w:val="single" w:sz="6" w:space="0" w:color="000000"/>
              <w:left w:val="single" w:sz="6" w:space="0" w:color="000000"/>
              <w:bottom w:val="single" w:sz="6" w:space="0" w:color="000000"/>
              <w:right w:val="single" w:sz="6" w:space="0" w:color="000000"/>
            </w:tcBorders>
            <w:vAlign w:val="center"/>
          </w:tcPr>
          <w:p w14:paraId="3AFFA4DF" w14:textId="77777777" w:rsidR="00FB52C8" w:rsidRPr="00531934" w:rsidRDefault="00FB52C8" w:rsidP="00531934">
            <w:pPr>
              <w:spacing w:line="264" w:lineRule="auto"/>
              <w:rPr>
                <w:color w:val="000000"/>
                <w:sz w:val="28"/>
                <w:szCs w:val="28"/>
              </w:rPr>
            </w:pPr>
          </w:p>
        </w:tc>
      </w:tr>
      <w:tr w:rsidR="00FB52C8" w:rsidRPr="00531934" w14:paraId="41B425FA" w14:textId="77777777" w:rsidTr="00FB52C8">
        <w:tc>
          <w:tcPr>
            <w:tcW w:w="978" w:type="dxa"/>
            <w:tcBorders>
              <w:top w:val="single" w:sz="6" w:space="0" w:color="000000"/>
              <w:left w:val="single" w:sz="6" w:space="0" w:color="000000"/>
              <w:bottom w:val="single" w:sz="6" w:space="0" w:color="000000"/>
              <w:right w:val="single" w:sz="6" w:space="0" w:color="000000"/>
            </w:tcBorders>
            <w:vAlign w:val="center"/>
          </w:tcPr>
          <w:p w14:paraId="44B4AB4C" w14:textId="77777777" w:rsidR="00FB52C8" w:rsidRPr="00531934" w:rsidRDefault="00FB52C8" w:rsidP="00531934">
            <w:pPr>
              <w:spacing w:line="264" w:lineRule="auto"/>
              <w:rPr>
                <w:color w:val="000000"/>
                <w:sz w:val="28"/>
                <w:szCs w:val="28"/>
              </w:rPr>
            </w:pPr>
            <w:r w:rsidRPr="00531934">
              <w:rPr>
                <w:color w:val="000000"/>
                <w:sz w:val="28"/>
                <w:szCs w:val="28"/>
              </w:rPr>
              <w:t>3</w:t>
            </w:r>
          </w:p>
        </w:tc>
        <w:tc>
          <w:tcPr>
            <w:tcW w:w="4396" w:type="dxa"/>
            <w:tcBorders>
              <w:top w:val="single" w:sz="6" w:space="0" w:color="000000"/>
              <w:left w:val="single" w:sz="6" w:space="0" w:color="000000"/>
              <w:bottom w:val="single" w:sz="6" w:space="0" w:color="000000"/>
              <w:right w:val="single" w:sz="6" w:space="0" w:color="000000"/>
            </w:tcBorders>
            <w:vAlign w:val="center"/>
          </w:tcPr>
          <w:p w14:paraId="621C5DF2" w14:textId="77777777" w:rsidR="00FB52C8" w:rsidRPr="00531934" w:rsidRDefault="00FB52C8" w:rsidP="00531934">
            <w:pPr>
              <w:spacing w:line="264" w:lineRule="auto"/>
              <w:rPr>
                <w:color w:val="000000"/>
                <w:sz w:val="28"/>
                <w:szCs w:val="28"/>
                <w:highlight w:val="white"/>
              </w:rPr>
            </w:pPr>
            <w:r w:rsidRPr="00531934">
              <w:rPr>
                <w:color w:val="000000"/>
                <w:sz w:val="28"/>
                <w:szCs w:val="28"/>
                <w:highlight w:val="white"/>
              </w:rPr>
              <w:t xml:space="preserve">Dây </w:t>
            </w:r>
          </w:p>
        </w:tc>
        <w:tc>
          <w:tcPr>
            <w:tcW w:w="1669" w:type="dxa"/>
            <w:tcBorders>
              <w:top w:val="single" w:sz="6" w:space="0" w:color="000000"/>
              <w:left w:val="single" w:sz="6" w:space="0" w:color="000000"/>
              <w:bottom w:val="single" w:sz="6" w:space="0" w:color="000000"/>
              <w:right w:val="single" w:sz="6" w:space="0" w:color="000000"/>
            </w:tcBorders>
            <w:vAlign w:val="center"/>
          </w:tcPr>
          <w:p w14:paraId="754CF6DC" w14:textId="77777777" w:rsidR="00FB52C8" w:rsidRPr="00531934" w:rsidRDefault="00FB52C8" w:rsidP="00531934">
            <w:pPr>
              <w:spacing w:line="264" w:lineRule="auto"/>
              <w:rPr>
                <w:color w:val="000000"/>
                <w:sz w:val="28"/>
                <w:szCs w:val="28"/>
              </w:rPr>
            </w:pPr>
            <w:r w:rsidRPr="00531934">
              <w:rPr>
                <w:color w:val="000000"/>
                <w:sz w:val="28"/>
                <w:szCs w:val="28"/>
              </w:rPr>
              <w:t>2 chiếc</w:t>
            </w:r>
          </w:p>
        </w:tc>
        <w:tc>
          <w:tcPr>
            <w:tcW w:w="2171" w:type="dxa"/>
            <w:tcBorders>
              <w:top w:val="single" w:sz="6" w:space="0" w:color="000000"/>
              <w:left w:val="single" w:sz="6" w:space="0" w:color="000000"/>
              <w:bottom w:val="single" w:sz="6" w:space="0" w:color="000000"/>
              <w:right w:val="single" w:sz="6" w:space="0" w:color="000000"/>
            </w:tcBorders>
            <w:vAlign w:val="center"/>
          </w:tcPr>
          <w:p w14:paraId="24A74FFB" w14:textId="77777777" w:rsidR="00FB52C8" w:rsidRPr="00531934" w:rsidRDefault="00FB52C8" w:rsidP="00531934">
            <w:pPr>
              <w:spacing w:line="264" w:lineRule="auto"/>
              <w:rPr>
                <w:color w:val="000000"/>
                <w:sz w:val="28"/>
                <w:szCs w:val="28"/>
              </w:rPr>
            </w:pPr>
          </w:p>
        </w:tc>
      </w:tr>
      <w:tr w:rsidR="00FB52C8" w:rsidRPr="00531934" w14:paraId="5085279C" w14:textId="77777777" w:rsidTr="00FB52C8">
        <w:tc>
          <w:tcPr>
            <w:tcW w:w="978" w:type="dxa"/>
            <w:tcBorders>
              <w:top w:val="single" w:sz="6" w:space="0" w:color="000000"/>
              <w:left w:val="single" w:sz="6" w:space="0" w:color="000000"/>
              <w:bottom w:val="single" w:sz="6" w:space="0" w:color="000000"/>
              <w:right w:val="single" w:sz="6" w:space="0" w:color="000000"/>
            </w:tcBorders>
            <w:vAlign w:val="center"/>
          </w:tcPr>
          <w:p w14:paraId="3721C0D6" w14:textId="77777777" w:rsidR="00FB52C8" w:rsidRPr="00531934" w:rsidRDefault="00FB52C8" w:rsidP="00531934">
            <w:pPr>
              <w:spacing w:line="264" w:lineRule="auto"/>
              <w:rPr>
                <w:color w:val="000000"/>
                <w:sz w:val="28"/>
                <w:szCs w:val="28"/>
              </w:rPr>
            </w:pPr>
            <w:r w:rsidRPr="00531934">
              <w:rPr>
                <w:color w:val="000000"/>
                <w:sz w:val="28"/>
                <w:szCs w:val="28"/>
              </w:rPr>
              <w:t>4</w:t>
            </w:r>
          </w:p>
        </w:tc>
        <w:tc>
          <w:tcPr>
            <w:tcW w:w="4396" w:type="dxa"/>
            <w:tcBorders>
              <w:top w:val="single" w:sz="6" w:space="0" w:color="000000"/>
              <w:left w:val="single" w:sz="6" w:space="0" w:color="000000"/>
              <w:bottom w:val="single" w:sz="6" w:space="0" w:color="000000"/>
              <w:right w:val="single" w:sz="6" w:space="0" w:color="000000"/>
            </w:tcBorders>
            <w:vAlign w:val="center"/>
          </w:tcPr>
          <w:p w14:paraId="24EFA37E" w14:textId="77777777" w:rsidR="00FB52C8" w:rsidRPr="00531934" w:rsidRDefault="00FB52C8" w:rsidP="00531934">
            <w:pPr>
              <w:spacing w:line="264" w:lineRule="auto"/>
              <w:rPr>
                <w:color w:val="000000"/>
                <w:sz w:val="28"/>
                <w:szCs w:val="28"/>
                <w:highlight w:val="white"/>
              </w:rPr>
            </w:pPr>
            <w:r w:rsidRPr="00531934">
              <w:rPr>
                <w:color w:val="000000"/>
                <w:sz w:val="28"/>
                <w:szCs w:val="28"/>
                <w:highlight w:val="white"/>
              </w:rPr>
              <w:t>Hộp/ bìa các-tông</w:t>
            </w:r>
          </w:p>
        </w:tc>
        <w:tc>
          <w:tcPr>
            <w:tcW w:w="1669" w:type="dxa"/>
            <w:tcBorders>
              <w:top w:val="single" w:sz="6" w:space="0" w:color="000000"/>
              <w:left w:val="single" w:sz="6" w:space="0" w:color="000000"/>
              <w:bottom w:val="single" w:sz="6" w:space="0" w:color="000000"/>
              <w:right w:val="single" w:sz="6" w:space="0" w:color="000000"/>
            </w:tcBorders>
            <w:vAlign w:val="center"/>
          </w:tcPr>
          <w:p w14:paraId="185FD2C5" w14:textId="77777777" w:rsidR="00FB52C8" w:rsidRPr="00531934" w:rsidRDefault="00FB52C8" w:rsidP="00531934">
            <w:pPr>
              <w:spacing w:line="264" w:lineRule="auto"/>
              <w:rPr>
                <w:color w:val="000000"/>
                <w:sz w:val="28"/>
                <w:szCs w:val="28"/>
              </w:rPr>
            </w:pPr>
            <w:r w:rsidRPr="00531934">
              <w:rPr>
                <w:color w:val="000000"/>
                <w:sz w:val="28"/>
                <w:szCs w:val="28"/>
              </w:rPr>
              <w:t>1 chiếc</w:t>
            </w:r>
          </w:p>
        </w:tc>
        <w:tc>
          <w:tcPr>
            <w:tcW w:w="2171" w:type="dxa"/>
            <w:tcBorders>
              <w:top w:val="single" w:sz="6" w:space="0" w:color="000000"/>
              <w:left w:val="single" w:sz="6" w:space="0" w:color="000000"/>
              <w:bottom w:val="single" w:sz="6" w:space="0" w:color="000000"/>
              <w:right w:val="single" w:sz="6" w:space="0" w:color="000000"/>
            </w:tcBorders>
            <w:vAlign w:val="center"/>
          </w:tcPr>
          <w:p w14:paraId="2F2599AC" w14:textId="77777777" w:rsidR="00FB52C8" w:rsidRPr="00531934" w:rsidRDefault="00FB52C8" w:rsidP="00531934">
            <w:pPr>
              <w:spacing w:line="264" w:lineRule="auto"/>
              <w:rPr>
                <w:color w:val="000000"/>
                <w:sz w:val="28"/>
                <w:szCs w:val="28"/>
              </w:rPr>
            </w:pPr>
          </w:p>
        </w:tc>
      </w:tr>
      <w:tr w:rsidR="00FB52C8" w:rsidRPr="00531934" w14:paraId="4C2A52E9" w14:textId="77777777" w:rsidTr="00FB52C8">
        <w:tc>
          <w:tcPr>
            <w:tcW w:w="978" w:type="dxa"/>
            <w:tcBorders>
              <w:top w:val="single" w:sz="6" w:space="0" w:color="000000"/>
              <w:left w:val="single" w:sz="6" w:space="0" w:color="000000"/>
              <w:bottom w:val="single" w:sz="6" w:space="0" w:color="000000"/>
              <w:right w:val="single" w:sz="6" w:space="0" w:color="000000"/>
            </w:tcBorders>
            <w:vAlign w:val="center"/>
          </w:tcPr>
          <w:p w14:paraId="1F4D7A7E" w14:textId="77777777" w:rsidR="00FB52C8" w:rsidRPr="00531934" w:rsidRDefault="00FB52C8" w:rsidP="00531934">
            <w:pPr>
              <w:spacing w:line="264" w:lineRule="auto"/>
              <w:rPr>
                <w:color w:val="000000"/>
                <w:sz w:val="28"/>
                <w:szCs w:val="28"/>
              </w:rPr>
            </w:pPr>
          </w:p>
        </w:tc>
        <w:tc>
          <w:tcPr>
            <w:tcW w:w="4396" w:type="dxa"/>
            <w:tcBorders>
              <w:top w:val="single" w:sz="6" w:space="0" w:color="000000"/>
              <w:left w:val="single" w:sz="6" w:space="0" w:color="000000"/>
              <w:bottom w:val="single" w:sz="6" w:space="0" w:color="000000"/>
              <w:right w:val="single" w:sz="6" w:space="0" w:color="000000"/>
            </w:tcBorders>
            <w:vAlign w:val="center"/>
          </w:tcPr>
          <w:p w14:paraId="7A61000C" w14:textId="77777777" w:rsidR="00FB52C8" w:rsidRPr="00531934" w:rsidRDefault="00FB52C8" w:rsidP="00531934">
            <w:pPr>
              <w:spacing w:line="264" w:lineRule="auto"/>
              <w:rPr>
                <w:color w:val="000000"/>
                <w:sz w:val="28"/>
                <w:szCs w:val="28"/>
                <w:highlight w:val="white"/>
              </w:rPr>
            </w:pPr>
          </w:p>
        </w:tc>
        <w:tc>
          <w:tcPr>
            <w:tcW w:w="1669" w:type="dxa"/>
            <w:tcBorders>
              <w:top w:val="single" w:sz="6" w:space="0" w:color="000000"/>
              <w:left w:val="single" w:sz="6" w:space="0" w:color="000000"/>
              <w:bottom w:val="single" w:sz="6" w:space="0" w:color="000000"/>
              <w:right w:val="single" w:sz="6" w:space="0" w:color="000000"/>
            </w:tcBorders>
            <w:vAlign w:val="center"/>
          </w:tcPr>
          <w:p w14:paraId="764BC91D" w14:textId="77777777" w:rsidR="00FB52C8" w:rsidRPr="00531934" w:rsidRDefault="00FB52C8" w:rsidP="00531934">
            <w:pPr>
              <w:spacing w:line="264" w:lineRule="auto"/>
              <w:rPr>
                <w:color w:val="000000"/>
                <w:sz w:val="28"/>
                <w:szCs w:val="28"/>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546F4802" w14:textId="77777777" w:rsidR="00FB52C8" w:rsidRPr="00531934" w:rsidRDefault="00FB52C8" w:rsidP="00531934">
            <w:pPr>
              <w:spacing w:line="264" w:lineRule="auto"/>
              <w:rPr>
                <w:color w:val="000000"/>
                <w:sz w:val="28"/>
                <w:szCs w:val="28"/>
              </w:rPr>
            </w:pPr>
          </w:p>
        </w:tc>
      </w:tr>
    </w:tbl>
    <w:p w14:paraId="0EBB9ADA" w14:textId="77777777" w:rsidR="00FB52C8" w:rsidRPr="00531934" w:rsidRDefault="00FB52C8" w:rsidP="00531934">
      <w:pPr>
        <w:spacing w:before="240"/>
        <w:rPr>
          <w:b/>
          <w:sz w:val="28"/>
          <w:szCs w:val="28"/>
        </w:rPr>
      </w:pPr>
      <w:r w:rsidRPr="00531934">
        <w:rPr>
          <w:b/>
          <w:sz w:val="28"/>
          <w:szCs w:val="28"/>
        </w:rPr>
        <w:t>2. Chuẩn bị của học sinh (dành cho 1 nhóm)</w:t>
      </w:r>
    </w:p>
    <w:tbl>
      <w:tblPr>
        <w:tblW w:w="9213" w:type="dxa"/>
        <w:tblInd w:w="134" w:type="dxa"/>
        <w:tblLayout w:type="fixed"/>
        <w:tblLook w:val="0400" w:firstRow="0" w:lastRow="0" w:firstColumn="0" w:lastColumn="0" w:noHBand="0" w:noVBand="1"/>
      </w:tblPr>
      <w:tblGrid>
        <w:gridCol w:w="1405"/>
        <w:gridCol w:w="3079"/>
        <w:gridCol w:w="1670"/>
        <w:gridCol w:w="3059"/>
      </w:tblGrid>
      <w:tr w:rsidR="00FB52C8" w:rsidRPr="00531934" w14:paraId="3BD30D5D" w14:textId="77777777" w:rsidTr="00FB52C8">
        <w:trPr>
          <w:trHeight w:val="306"/>
        </w:trPr>
        <w:tc>
          <w:tcPr>
            <w:tcW w:w="140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E304761" w14:textId="77777777" w:rsidR="00FB52C8" w:rsidRPr="00531934" w:rsidRDefault="00FB52C8" w:rsidP="00531934">
            <w:pPr>
              <w:spacing w:line="264" w:lineRule="auto"/>
              <w:ind w:hanging="30"/>
              <w:rPr>
                <w:color w:val="000000"/>
                <w:sz w:val="28"/>
                <w:szCs w:val="28"/>
              </w:rPr>
            </w:pPr>
            <w:r w:rsidRPr="00531934">
              <w:rPr>
                <w:color w:val="000000"/>
                <w:sz w:val="28"/>
                <w:szCs w:val="28"/>
              </w:rPr>
              <w:t xml:space="preserve">STT </w:t>
            </w:r>
          </w:p>
        </w:tc>
        <w:tc>
          <w:tcPr>
            <w:tcW w:w="307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D2F3832" w14:textId="77777777" w:rsidR="00FB52C8" w:rsidRPr="00531934" w:rsidRDefault="00FB52C8" w:rsidP="00531934">
            <w:pPr>
              <w:spacing w:line="264" w:lineRule="auto"/>
              <w:rPr>
                <w:color w:val="000000"/>
                <w:sz w:val="28"/>
                <w:szCs w:val="28"/>
              </w:rPr>
            </w:pPr>
            <w:r w:rsidRPr="00531934">
              <w:rPr>
                <w:color w:val="000000"/>
                <w:sz w:val="28"/>
                <w:szCs w:val="28"/>
              </w:rPr>
              <w:t xml:space="preserve">Thiết bị/Dụng cụ </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78B957B" w14:textId="77777777" w:rsidR="00FB52C8" w:rsidRPr="00531934" w:rsidRDefault="00FB52C8" w:rsidP="00531934">
            <w:pPr>
              <w:spacing w:line="264" w:lineRule="auto"/>
              <w:rPr>
                <w:color w:val="000000"/>
                <w:sz w:val="28"/>
                <w:szCs w:val="28"/>
              </w:rPr>
            </w:pPr>
            <w:r w:rsidRPr="00531934">
              <w:rPr>
                <w:color w:val="000000"/>
                <w:sz w:val="28"/>
                <w:szCs w:val="28"/>
              </w:rPr>
              <w:t xml:space="preserve">Số lượng </w:t>
            </w:r>
          </w:p>
        </w:tc>
        <w:tc>
          <w:tcPr>
            <w:tcW w:w="30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0F255D2" w14:textId="77777777" w:rsidR="00FB52C8" w:rsidRPr="00531934" w:rsidRDefault="00FB52C8" w:rsidP="00531934">
            <w:pPr>
              <w:spacing w:line="264" w:lineRule="auto"/>
              <w:rPr>
                <w:color w:val="000000"/>
                <w:sz w:val="28"/>
                <w:szCs w:val="28"/>
              </w:rPr>
            </w:pPr>
            <w:r w:rsidRPr="00531934">
              <w:rPr>
                <w:color w:val="000000"/>
                <w:sz w:val="28"/>
                <w:szCs w:val="28"/>
              </w:rPr>
              <w:t xml:space="preserve">Hình ảnh minh hoạ </w:t>
            </w:r>
          </w:p>
        </w:tc>
      </w:tr>
      <w:tr w:rsidR="00FB52C8" w:rsidRPr="00531934" w14:paraId="7188CDB5" w14:textId="77777777" w:rsidTr="00FB52C8">
        <w:trPr>
          <w:trHeight w:val="292"/>
        </w:trPr>
        <w:tc>
          <w:tcPr>
            <w:tcW w:w="1405" w:type="dxa"/>
            <w:tcBorders>
              <w:top w:val="single" w:sz="6" w:space="0" w:color="000000"/>
              <w:left w:val="single" w:sz="6" w:space="0" w:color="000000"/>
              <w:bottom w:val="single" w:sz="6" w:space="0" w:color="000000"/>
              <w:right w:val="single" w:sz="6" w:space="0" w:color="000000"/>
            </w:tcBorders>
            <w:vAlign w:val="center"/>
          </w:tcPr>
          <w:p w14:paraId="2AB48BD8" w14:textId="77777777" w:rsidR="00FB52C8" w:rsidRPr="00531934" w:rsidRDefault="00FB52C8" w:rsidP="00531934">
            <w:pPr>
              <w:spacing w:line="264" w:lineRule="auto"/>
              <w:rPr>
                <w:color w:val="000000"/>
                <w:sz w:val="28"/>
                <w:szCs w:val="28"/>
              </w:rPr>
            </w:pPr>
            <w:r w:rsidRPr="00531934">
              <w:rPr>
                <w:color w:val="000000"/>
                <w:sz w:val="28"/>
                <w:szCs w:val="28"/>
              </w:rPr>
              <w:t xml:space="preserve">1 </w:t>
            </w:r>
          </w:p>
        </w:tc>
        <w:tc>
          <w:tcPr>
            <w:tcW w:w="3079" w:type="dxa"/>
            <w:tcBorders>
              <w:top w:val="single" w:sz="6" w:space="0" w:color="000000"/>
              <w:left w:val="single" w:sz="6" w:space="0" w:color="000000"/>
              <w:bottom w:val="single" w:sz="6" w:space="0" w:color="000000"/>
              <w:right w:val="single" w:sz="6" w:space="0" w:color="000000"/>
            </w:tcBorders>
            <w:vAlign w:val="center"/>
          </w:tcPr>
          <w:p w14:paraId="6B6595E3" w14:textId="77777777" w:rsidR="00FB52C8" w:rsidRPr="00531934" w:rsidRDefault="00FB52C8" w:rsidP="00531934">
            <w:pPr>
              <w:spacing w:line="264" w:lineRule="auto"/>
              <w:rPr>
                <w:color w:val="000000"/>
                <w:sz w:val="28"/>
                <w:szCs w:val="28"/>
              </w:rPr>
            </w:pPr>
            <w:r w:rsidRPr="00531934">
              <w:rPr>
                <w:color w:val="000000"/>
                <w:sz w:val="28"/>
                <w:szCs w:val="28"/>
              </w:rPr>
              <w:t xml:space="preserve">Thước kẻ </w:t>
            </w:r>
          </w:p>
        </w:tc>
        <w:tc>
          <w:tcPr>
            <w:tcW w:w="1670" w:type="dxa"/>
            <w:tcBorders>
              <w:top w:val="single" w:sz="6" w:space="0" w:color="000000"/>
              <w:left w:val="single" w:sz="6" w:space="0" w:color="000000"/>
              <w:bottom w:val="single" w:sz="6" w:space="0" w:color="000000"/>
              <w:right w:val="single" w:sz="6" w:space="0" w:color="000000"/>
            </w:tcBorders>
            <w:vAlign w:val="center"/>
          </w:tcPr>
          <w:p w14:paraId="33341D0D" w14:textId="77777777" w:rsidR="00FB52C8" w:rsidRPr="00531934" w:rsidRDefault="00FB52C8" w:rsidP="00531934">
            <w:pPr>
              <w:spacing w:line="264" w:lineRule="auto"/>
              <w:rPr>
                <w:color w:val="000000"/>
                <w:sz w:val="28"/>
                <w:szCs w:val="28"/>
              </w:rPr>
            </w:pPr>
            <w:r w:rsidRPr="00531934">
              <w:rPr>
                <w:color w:val="000000"/>
                <w:sz w:val="28"/>
                <w:szCs w:val="28"/>
              </w:rPr>
              <w:t xml:space="preserve">1 cái </w:t>
            </w:r>
          </w:p>
        </w:tc>
        <w:tc>
          <w:tcPr>
            <w:tcW w:w="3059" w:type="dxa"/>
            <w:tcBorders>
              <w:top w:val="single" w:sz="6" w:space="0" w:color="000000"/>
              <w:left w:val="single" w:sz="6" w:space="0" w:color="000000"/>
              <w:bottom w:val="single" w:sz="6" w:space="0" w:color="000000"/>
              <w:right w:val="single" w:sz="6" w:space="0" w:color="000000"/>
            </w:tcBorders>
            <w:vAlign w:val="center"/>
          </w:tcPr>
          <w:p w14:paraId="714B51AA" w14:textId="77777777" w:rsidR="00FB52C8" w:rsidRPr="00531934" w:rsidRDefault="00FB52C8" w:rsidP="00531934">
            <w:pPr>
              <w:spacing w:line="264" w:lineRule="auto"/>
              <w:rPr>
                <w:color w:val="000000"/>
                <w:sz w:val="28"/>
                <w:szCs w:val="28"/>
              </w:rPr>
            </w:pPr>
          </w:p>
        </w:tc>
      </w:tr>
      <w:tr w:rsidR="00FB52C8" w:rsidRPr="00531934" w14:paraId="35DA7139" w14:textId="77777777" w:rsidTr="00FB52C8">
        <w:trPr>
          <w:trHeight w:val="306"/>
        </w:trPr>
        <w:tc>
          <w:tcPr>
            <w:tcW w:w="1405" w:type="dxa"/>
            <w:tcBorders>
              <w:top w:val="single" w:sz="6" w:space="0" w:color="000000"/>
              <w:left w:val="single" w:sz="6" w:space="0" w:color="000000"/>
              <w:bottom w:val="single" w:sz="6" w:space="0" w:color="000000"/>
              <w:right w:val="single" w:sz="6" w:space="0" w:color="000000"/>
            </w:tcBorders>
            <w:vAlign w:val="center"/>
          </w:tcPr>
          <w:p w14:paraId="284888C6" w14:textId="77777777" w:rsidR="00FB52C8" w:rsidRPr="00531934" w:rsidRDefault="00FB52C8" w:rsidP="00531934">
            <w:pPr>
              <w:spacing w:line="264" w:lineRule="auto"/>
              <w:rPr>
                <w:color w:val="000000"/>
                <w:sz w:val="28"/>
                <w:szCs w:val="28"/>
              </w:rPr>
            </w:pPr>
            <w:r w:rsidRPr="00531934">
              <w:rPr>
                <w:color w:val="000000"/>
                <w:sz w:val="28"/>
                <w:szCs w:val="28"/>
              </w:rPr>
              <w:t xml:space="preserve">2 </w:t>
            </w:r>
          </w:p>
        </w:tc>
        <w:tc>
          <w:tcPr>
            <w:tcW w:w="3079" w:type="dxa"/>
            <w:tcBorders>
              <w:top w:val="single" w:sz="6" w:space="0" w:color="000000"/>
              <w:left w:val="single" w:sz="6" w:space="0" w:color="000000"/>
              <w:bottom w:val="single" w:sz="6" w:space="0" w:color="000000"/>
              <w:right w:val="single" w:sz="6" w:space="0" w:color="000000"/>
            </w:tcBorders>
            <w:vAlign w:val="center"/>
          </w:tcPr>
          <w:p w14:paraId="01B3DCB0" w14:textId="77777777" w:rsidR="00FB52C8" w:rsidRPr="00531934" w:rsidRDefault="00FB52C8" w:rsidP="00531934">
            <w:pPr>
              <w:spacing w:line="264" w:lineRule="auto"/>
              <w:rPr>
                <w:color w:val="000000"/>
                <w:sz w:val="28"/>
                <w:szCs w:val="28"/>
              </w:rPr>
            </w:pPr>
            <w:r w:rsidRPr="00531934">
              <w:rPr>
                <w:color w:val="000000"/>
                <w:sz w:val="28"/>
                <w:szCs w:val="28"/>
              </w:rPr>
              <w:t xml:space="preserve">Kéo thủ công </w:t>
            </w:r>
          </w:p>
        </w:tc>
        <w:tc>
          <w:tcPr>
            <w:tcW w:w="1670" w:type="dxa"/>
            <w:tcBorders>
              <w:top w:val="single" w:sz="6" w:space="0" w:color="000000"/>
              <w:left w:val="single" w:sz="6" w:space="0" w:color="000000"/>
              <w:bottom w:val="single" w:sz="6" w:space="0" w:color="000000"/>
              <w:right w:val="single" w:sz="6" w:space="0" w:color="000000"/>
            </w:tcBorders>
            <w:vAlign w:val="center"/>
          </w:tcPr>
          <w:p w14:paraId="6C260DB9" w14:textId="77777777" w:rsidR="00FB52C8" w:rsidRPr="00531934" w:rsidRDefault="00FB52C8" w:rsidP="00531934">
            <w:pPr>
              <w:spacing w:line="264" w:lineRule="auto"/>
              <w:rPr>
                <w:color w:val="000000"/>
                <w:sz w:val="28"/>
                <w:szCs w:val="28"/>
              </w:rPr>
            </w:pPr>
            <w:r w:rsidRPr="00531934">
              <w:rPr>
                <w:color w:val="000000"/>
                <w:sz w:val="28"/>
                <w:szCs w:val="28"/>
              </w:rPr>
              <w:t xml:space="preserve">1 cái </w:t>
            </w:r>
          </w:p>
        </w:tc>
        <w:tc>
          <w:tcPr>
            <w:tcW w:w="3059" w:type="dxa"/>
            <w:tcBorders>
              <w:top w:val="single" w:sz="6" w:space="0" w:color="000000"/>
              <w:left w:val="single" w:sz="6" w:space="0" w:color="000000"/>
              <w:bottom w:val="single" w:sz="6" w:space="0" w:color="000000"/>
              <w:right w:val="single" w:sz="6" w:space="0" w:color="000000"/>
            </w:tcBorders>
            <w:vAlign w:val="center"/>
          </w:tcPr>
          <w:p w14:paraId="0AE95E7C" w14:textId="77777777" w:rsidR="00FB52C8" w:rsidRPr="00531934" w:rsidRDefault="00FB52C8" w:rsidP="00531934">
            <w:pPr>
              <w:spacing w:line="264" w:lineRule="auto"/>
              <w:rPr>
                <w:color w:val="000000"/>
                <w:sz w:val="28"/>
                <w:szCs w:val="28"/>
              </w:rPr>
            </w:pPr>
          </w:p>
        </w:tc>
      </w:tr>
      <w:tr w:rsidR="00FB52C8" w:rsidRPr="00531934" w14:paraId="753417B0" w14:textId="77777777" w:rsidTr="00FB52C8">
        <w:trPr>
          <w:trHeight w:val="306"/>
        </w:trPr>
        <w:tc>
          <w:tcPr>
            <w:tcW w:w="1405" w:type="dxa"/>
            <w:tcBorders>
              <w:top w:val="single" w:sz="6" w:space="0" w:color="000000"/>
              <w:left w:val="single" w:sz="6" w:space="0" w:color="000000"/>
              <w:bottom w:val="single" w:sz="6" w:space="0" w:color="000000"/>
              <w:right w:val="single" w:sz="6" w:space="0" w:color="000000"/>
            </w:tcBorders>
            <w:vAlign w:val="center"/>
          </w:tcPr>
          <w:p w14:paraId="183657B3" w14:textId="77777777" w:rsidR="00FB52C8" w:rsidRPr="00531934" w:rsidRDefault="00FB52C8" w:rsidP="00531934">
            <w:pPr>
              <w:spacing w:line="264" w:lineRule="auto"/>
              <w:rPr>
                <w:color w:val="000000"/>
                <w:sz w:val="28"/>
                <w:szCs w:val="28"/>
              </w:rPr>
            </w:pPr>
            <w:r w:rsidRPr="00531934">
              <w:rPr>
                <w:color w:val="000000"/>
                <w:sz w:val="28"/>
                <w:szCs w:val="28"/>
              </w:rPr>
              <w:t xml:space="preserve">3 </w:t>
            </w:r>
          </w:p>
        </w:tc>
        <w:tc>
          <w:tcPr>
            <w:tcW w:w="3079" w:type="dxa"/>
            <w:tcBorders>
              <w:top w:val="single" w:sz="6" w:space="0" w:color="000000"/>
              <w:left w:val="single" w:sz="6" w:space="0" w:color="000000"/>
              <w:bottom w:val="single" w:sz="6" w:space="0" w:color="000000"/>
              <w:right w:val="single" w:sz="6" w:space="0" w:color="000000"/>
            </w:tcBorders>
            <w:vAlign w:val="center"/>
          </w:tcPr>
          <w:p w14:paraId="77CF2625" w14:textId="77777777" w:rsidR="00FB52C8" w:rsidRPr="00531934" w:rsidRDefault="00FB52C8" w:rsidP="00531934">
            <w:pPr>
              <w:spacing w:line="264" w:lineRule="auto"/>
              <w:rPr>
                <w:color w:val="000000"/>
                <w:sz w:val="28"/>
                <w:szCs w:val="28"/>
              </w:rPr>
            </w:pPr>
            <w:r w:rsidRPr="00531934">
              <w:rPr>
                <w:color w:val="000000"/>
                <w:sz w:val="28"/>
                <w:szCs w:val="28"/>
              </w:rPr>
              <w:t xml:space="preserve">Bút màu </w:t>
            </w:r>
          </w:p>
        </w:tc>
        <w:tc>
          <w:tcPr>
            <w:tcW w:w="1670" w:type="dxa"/>
            <w:tcBorders>
              <w:top w:val="single" w:sz="6" w:space="0" w:color="000000"/>
              <w:left w:val="single" w:sz="6" w:space="0" w:color="000000"/>
              <w:bottom w:val="single" w:sz="6" w:space="0" w:color="000000"/>
              <w:right w:val="single" w:sz="6" w:space="0" w:color="000000"/>
            </w:tcBorders>
            <w:vAlign w:val="center"/>
          </w:tcPr>
          <w:p w14:paraId="60F75B84" w14:textId="77777777" w:rsidR="00FB52C8" w:rsidRPr="00531934" w:rsidRDefault="00FB52C8" w:rsidP="00531934">
            <w:pPr>
              <w:spacing w:line="264" w:lineRule="auto"/>
              <w:rPr>
                <w:color w:val="000000"/>
                <w:sz w:val="28"/>
                <w:szCs w:val="28"/>
              </w:rPr>
            </w:pPr>
            <w:r w:rsidRPr="00531934">
              <w:rPr>
                <w:color w:val="000000"/>
                <w:sz w:val="28"/>
                <w:szCs w:val="28"/>
              </w:rPr>
              <w:t xml:space="preserve">1 hộp </w:t>
            </w:r>
          </w:p>
        </w:tc>
        <w:tc>
          <w:tcPr>
            <w:tcW w:w="3059" w:type="dxa"/>
            <w:tcBorders>
              <w:top w:val="single" w:sz="6" w:space="0" w:color="000000"/>
              <w:left w:val="single" w:sz="6" w:space="0" w:color="000000"/>
              <w:bottom w:val="single" w:sz="6" w:space="0" w:color="000000"/>
              <w:right w:val="single" w:sz="6" w:space="0" w:color="000000"/>
            </w:tcBorders>
            <w:vAlign w:val="center"/>
          </w:tcPr>
          <w:p w14:paraId="0C7EBD62" w14:textId="77777777" w:rsidR="00FB52C8" w:rsidRPr="00531934" w:rsidRDefault="00FB52C8" w:rsidP="00531934">
            <w:pPr>
              <w:spacing w:line="264" w:lineRule="auto"/>
              <w:rPr>
                <w:color w:val="000000"/>
                <w:sz w:val="28"/>
                <w:szCs w:val="28"/>
              </w:rPr>
            </w:pPr>
          </w:p>
        </w:tc>
      </w:tr>
      <w:tr w:rsidR="00FB52C8" w:rsidRPr="00531934" w14:paraId="3A38A639" w14:textId="77777777" w:rsidTr="00FB52C8">
        <w:trPr>
          <w:trHeight w:val="306"/>
        </w:trPr>
        <w:tc>
          <w:tcPr>
            <w:tcW w:w="1405" w:type="dxa"/>
            <w:tcBorders>
              <w:top w:val="single" w:sz="6" w:space="0" w:color="000000"/>
              <w:left w:val="single" w:sz="6" w:space="0" w:color="000000"/>
              <w:bottom w:val="single" w:sz="6" w:space="0" w:color="000000"/>
              <w:right w:val="single" w:sz="6" w:space="0" w:color="000000"/>
            </w:tcBorders>
            <w:vAlign w:val="center"/>
          </w:tcPr>
          <w:p w14:paraId="6A7DB8E4" w14:textId="77777777" w:rsidR="00FB52C8" w:rsidRPr="00531934" w:rsidRDefault="00FB52C8" w:rsidP="00531934">
            <w:pPr>
              <w:spacing w:line="264" w:lineRule="auto"/>
              <w:rPr>
                <w:color w:val="000000"/>
                <w:sz w:val="28"/>
                <w:szCs w:val="28"/>
              </w:rPr>
            </w:pPr>
            <w:r w:rsidRPr="00531934">
              <w:rPr>
                <w:color w:val="000000"/>
                <w:sz w:val="28"/>
                <w:szCs w:val="28"/>
              </w:rPr>
              <w:t>4</w:t>
            </w:r>
          </w:p>
        </w:tc>
        <w:tc>
          <w:tcPr>
            <w:tcW w:w="3079" w:type="dxa"/>
            <w:tcBorders>
              <w:top w:val="single" w:sz="6" w:space="0" w:color="000000"/>
              <w:left w:val="single" w:sz="6" w:space="0" w:color="000000"/>
              <w:bottom w:val="single" w:sz="6" w:space="0" w:color="000000"/>
              <w:right w:val="single" w:sz="6" w:space="0" w:color="000000"/>
            </w:tcBorders>
            <w:vAlign w:val="center"/>
          </w:tcPr>
          <w:p w14:paraId="742AE9B4" w14:textId="77777777" w:rsidR="00FB52C8" w:rsidRPr="00531934" w:rsidRDefault="00FB52C8" w:rsidP="00531934">
            <w:pPr>
              <w:spacing w:line="264" w:lineRule="auto"/>
              <w:rPr>
                <w:color w:val="000000"/>
                <w:sz w:val="28"/>
                <w:szCs w:val="28"/>
              </w:rPr>
            </w:pPr>
            <w:r w:rsidRPr="00531934">
              <w:rPr>
                <w:color w:val="000000"/>
                <w:sz w:val="28"/>
                <w:szCs w:val="28"/>
              </w:rPr>
              <w:t>Giấy màu</w:t>
            </w:r>
          </w:p>
        </w:tc>
        <w:tc>
          <w:tcPr>
            <w:tcW w:w="1670" w:type="dxa"/>
            <w:tcBorders>
              <w:top w:val="single" w:sz="6" w:space="0" w:color="000000"/>
              <w:left w:val="single" w:sz="6" w:space="0" w:color="000000"/>
              <w:bottom w:val="single" w:sz="6" w:space="0" w:color="000000"/>
              <w:right w:val="single" w:sz="6" w:space="0" w:color="000000"/>
            </w:tcBorders>
            <w:vAlign w:val="center"/>
          </w:tcPr>
          <w:p w14:paraId="2D54874B" w14:textId="77777777" w:rsidR="00FB52C8" w:rsidRPr="00531934" w:rsidRDefault="00FB52C8" w:rsidP="00531934">
            <w:pPr>
              <w:spacing w:line="264" w:lineRule="auto"/>
              <w:rPr>
                <w:color w:val="000000"/>
                <w:sz w:val="28"/>
                <w:szCs w:val="28"/>
              </w:rPr>
            </w:pPr>
            <w:r w:rsidRPr="00531934">
              <w:rPr>
                <w:color w:val="000000"/>
                <w:sz w:val="28"/>
                <w:szCs w:val="28"/>
              </w:rPr>
              <w:t>1 tập</w:t>
            </w:r>
          </w:p>
        </w:tc>
        <w:tc>
          <w:tcPr>
            <w:tcW w:w="3059" w:type="dxa"/>
            <w:tcBorders>
              <w:top w:val="single" w:sz="6" w:space="0" w:color="000000"/>
              <w:left w:val="single" w:sz="6" w:space="0" w:color="000000"/>
              <w:bottom w:val="single" w:sz="6" w:space="0" w:color="000000"/>
              <w:right w:val="single" w:sz="6" w:space="0" w:color="000000"/>
            </w:tcBorders>
            <w:vAlign w:val="center"/>
          </w:tcPr>
          <w:p w14:paraId="1ED7071D" w14:textId="77777777" w:rsidR="00FB52C8" w:rsidRPr="00531934" w:rsidRDefault="00FB52C8" w:rsidP="00531934">
            <w:pPr>
              <w:spacing w:line="264" w:lineRule="auto"/>
              <w:rPr>
                <w:color w:val="000000"/>
                <w:sz w:val="28"/>
                <w:szCs w:val="28"/>
              </w:rPr>
            </w:pPr>
          </w:p>
        </w:tc>
      </w:tr>
    </w:tbl>
    <w:p w14:paraId="3177ADA3" w14:textId="0E5DF307" w:rsidR="00FB52C8" w:rsidRPr="00531934" w:rsidRDefault="00FB52C8" w:rsidP="00531934">
      <w:pPr>
        <w:spacing w:before="240" w:line="360" w:lineRule="auto"/>
        <w:ind w:left="-284"/>
        <w:rPr>
          <w:b/>
          <w:sz w:val="28"/>
          <w:szCs w:val="28"/>
        </w:rPr>
      </w:pPr>
      <w:r w:rsidRPr="00531934">
        <w:rPr>
          <w:b/>
          <w:sz w:val="28"/>
          <w:szCs w:val="28"/>
        </w:rPr>
        <w:t xml:space="preserve">III. </w:t>
      </w:r>
      <w:r w:rsidR="00531934" w:rsidRPr="00531934">
        <w:rPr>
          <w:b/>
          <w:sz w:val="28"/>
          <w:szCs w:val="28"/>
        </w:rPr>
        <w:t>Các hoạt động dạy học chủ yếu</w:t>
      </w:r>
    </w:p>
    <w:tbl>
      <w:tblPr>
        <w:tblStyle w:val="TableGrid"/>
        <w:tblW w:w="10348" w:type="dxa"/>
        <w:tblInd w:w="-714" w:type="dxa"/>
        <w:tblLook w:val="04A0" w:firstRow="1" w:lastRow="0" w:firstColumn="1" w:lastColumn="0" w:noHBand="0" w:noVBand="1"/>
      </w:tblPr>
      <w:tblGrid>
        <w:gridCol w:w="5812"/>
        <w:gridCol w:w="4536"/>
      </w:tblGrid>
      <w:tr w:rsidR="00700A50" w:rsidRPr="00531934" w14:paraId="3317CE42" w14:textId="77777777" w:rsidTr="00531934">
        <w:tc>
          <w:tcPr>
            <w:tcW w:w="5812" w:type="dxa"/>
          </w:tcPr>
          <w:p w14:paraId="5B7D838B" w14:textId="59442079" w:rsidR="00700A50" w:rsidRPr="00531934" w:rsidRDefault="00700A50" w:rsidP="00531934">
            <w:pPr>
              <w:jc w:val="center"/>
              <w:rPr>
                <w:b/>
                <w:bCs/>
                <w:sz w:val="28"/>
                <w:szCs w:val="28"/>
              </w:rPr>
            </w:pPr>
            <w:r w:rsidRPr="00531934">
              <w:rPr>
                <w:b/>
                <w:bCs/>
                <w:sz w:val="28"/>
                <w:szCs w:val="28"/>
              </w:rPr>
              <w:t>Hoạt động của giáo viên</w:t>
            </w:r>
          </w:p>
        </w:tc>
        <w:tc>
          <w:tcPr>
            <w:tcW w:w="4536" w:type="dxa"/>
          </w:tcPr>
          <w:p w14:paraId="792C49CA" w14:textId="78F41F3E" w:rsidR="00700A50" w:rsidRPr="00531934" w:rsidRDefault="00700A50" w:rsidP="00531934">
            <w:pPr>
              <w:jc w:val="center"/>
              <w:rPr>
                <w:b/>
                <w:bCs/>
                <w:sz w:val="28"/>
                <w:szCs w:val="28"/>
              </w:rPr>
            </w:pPr>
            <w:r w:rsidRPr="00531934">
              <w:rPr>
                <w:b/>
                <w:bCs/>
                <w:sz w:val="28"/>
                <w:szCs w:val="28"/>
              </w:rPr>
              <w:t>Hoạt động của học sinh</w:t>
            </w:r>
          </w:p>
        </w:tc>
      </w:tr>
      <w:tr w:rsidR="00700A50" w:rsidRPr="00531934" w14:paraId="0F26BA78" w14:textId="77777777" w:rsidTr="00531934">
        <w:tc>
          <w:tcPr>
            <w:tcW w:w="5812" w:type="dxa"/>
          </w:tcPr>
          <w:p w14:paraId="1C80EEE7" w14:textId="1C5E7E01" w:rsidR="00700A50" w:rsidRPr="00531934" w:rsidRDefault="00700A50" w:rsidP="00531934">
            <w:pPr>
              <w:rPr>
                <w:b/>
                <w:bCs/>
                <w:sz w:val="28"/>
                <w:szCs w:val="28"/>
              </w:rPr>
            </w:pPr>
            <w:r w:rsidRPr="00531934">
              <w:rPr>
                <w:b/>
                <w:bCs/>
                <w:sz w:val="28"/>
                <w:szCs w:val="28"/>
              </w:rPr>
              <w:t>1.Khởi động</w:t>
            </w:r>
            <w:r w:rsidR="00531934">
              <w:rPr>
                <w:b/>
                <w:bCs/>
                <w:sz w:val="28"/>
                <w:szCs w:val="28"/>
              </w:rPr>
              <w:t xml:space="preserve"> 2-3’</w:t>
            </w:r>
          </w:p>
          <w:p w14:paraId="1A45BAE7" w14:textId="77777777" w:rsidR="00700A50" w:rsidRPr="00531934" w:rsidRDefault="007036F3" w:rsidP="00531934">
            <w:pPr>
              <w:rPr>
                <w:sz w:val="28"/>
                <w:szCs w:val="28"/>
              </w:rPr>
            </w:pPr>
            <w:r w:rsidRPr="00531934">
              <w:rPr>
                <w:sz w:val="28"/>
                <w:szCs w:val="28"/>
              </w:rPr>
              <w:t>– GV chiếu video và mời  HS xem video nghệ thuật giữ thăng bằng.</w:t>
            </w:r>
          </w:p>
          <w:p w14:paraId="613DE2CA" w14:textId="77777777" w:rsidR="007036F3" w:rsidRPr="00531934" w:rsidRDefault="007036F3" w:rsidP="00531934">
            <w:pPr>
              <w:rPr>
                <w:sz w:val="28"/>
                <w:szCs w:val="28"/>
              </w:rPr>
            </w:pPr>
            <w:r w:rsidRPr="00531934">
              <w:rPr>
                <w:sz w:val="28"/>
                <w:szCs w:val="28"/>
              </w:rPr>
              <w:t>- GV dẫn dắt: video trên nói về cái gì? (Một chiếc lông chim cân bằng trên 13 cành cọ khô. Không có một thứ gì gắn kết, nhưng tất cả thăng bằng hoàn hảo một cách kì lạ. Bất ngờ chiếc lông chim bị lấy đi, toàn bộ cấu trúc cân bằng kì diệu sụp đổ). Để làm được điều đó, cần phải tính toán được sự thăng bằng của một vật.</w:t>
            </w:r>
          </w:p>
          <w:p w14:paraId="23116B91" w14:textId="77777777" w:rsidR="007036F3" w:rsidRPr="00531934" w:rsidRDefault="007036F3" w:rsidP="00531934">
            <w:pPr>
              <w:rPr>
                <w:sz w:val="28"/>
                <w:szCs w:val="28"/>
              </w:rPr>
            </w:pPr>
            <w:r w:rsidRPr="00531934">
              <w:rPr>
                <w:sz w:val="28"/>
                <w:szCs w:val="28"/>
              </w:rPr>
              <w:t>– GV đặt vấn đề: Trong trường hợp những đồ vật mà chúng ta khó ước lượng được cân nặng, hay một số đồ vật không có bao bì hoặc không ghi thông tin trên bao bì thì chúng ta làm thế nào để xác định được vật đó nặng bao nhiêu gam?</w:t>
            </w:r>
          </w:p>
          <w:p w14:paraId="335087D4" w14:textId="5649DC09" w:rsidR="007036F3" w:rsidRPr="00531934" w:rsidRDefault="007036F3" w:rsidP="00531934">
            <w:pPr>
              <w:rPr>
                <w:b/>
                <w:bCs/>
                <w:sz w:val="28"/>
                <w:szCs w:val="28"/>
              </w:rPr>
            </w:pPr>
            <w:r w:rsidRPr="00531934">
              <w:rPr>
                <w:sz w:val="28"/>
                <w:szCs w:val="28"/>
              </w:rPr>
              <w:t>– GV mời HS thảo luận nhóm và chia sẻ cách của nhóm.</w:t>
            </w:r>
          </w:p>
        </w:tc>
        <w:tc>
          <w:tcPr>
            <w:tcW w:w="4536" w:type="dxa"/>
          </w:tcPr>
          <w:p w14:paraId="66C2990C" w14:textId="77777777" w:rsidR="00531934" w:rsidRDefault="00531934" w:rsidP="00531934">
            <w:pPr>
              <w:rPr>
                <w:sz w:val="28"/>
                <w:szCs w:val="28"/>
              </w:rPr>
            </w:pPr>
          </w:p>
          <w:p w14:paraId="30B6D86C" w14:textId="7014BDCF" w:rsidR="00700A50" w:rsidRPr="00531934" w:rsidRDefault="007036F3" w:rsidP="00531934">
            <w:pPr>
              <w:rPr>
                <w:sz w:val="28"/>
                <w:szCs w:val="28"/>
              </w:rPr>
            </w:pPr>
            <w:r w:rsidRPr="00531934">
              <w:rPr>
                <w:sz w:val="28"/>
                <w:szCs w:val="28"/>
              </w:rPr>
              <w:t>– HS xem video.</w:t>
            </w:r>
          </w:p>
          <w:p w14:paraId="2519D432" w14:textId="77777777" w:rsidR="007036F3" w:rsidRPr="00531934" w:rsidRDefault="007036F3" w:rsidP="00531934">
            <w:pPr>
              <w:rPr>
                <w:sz w:val="28"/>
                <w:szCs w:val="28"/>
              </w:rPr>
            </w:pPr>
          </w:p>
          <w:p w14:paraId="4FD762E3" w14:textId="77777777" w:rsidR="007036F3" w:rsidRPr="00531934" w:rsidRDefault="007036F3" w:rsidP="00531934">
            <w:pPr>
              <w:rPr>
                <w:sz w:val="28"/>
                <w:szCs w:val="28"/>
              </w:rPr>
            </w:pPr>
          </w:p>
          <w:p w14:paraId="42A88D13" w14:textId="77777777" w:rsidR="007036F3" w:rsidRPr="00531934" w:rsidRDefault="007036F3" w:rsidP="00531934">
            <w:pPr>
              <w:rPr>
                <w:sz w:val="28"/>
                <w:szCs w:val="28"/>
              </w:rPr>
            </w:pPr>
          </w:p>
          <w:p w14:paraId="3F22D967" w14:textId="77777777" w:rsidR="007036F3" w:rsidRPr="00531934" w:rsidRDefault="007036F3" w:rsidP="00531934">
            <w:pPr>
              <w:rPr>
                <w:sz w:val="28"/>
                <w:szCs w:val="28"/>
              </w:rPr>
            </w:pPr>
          </w:p>
          <w:p w14:paraId="579FBFDC" w14:textId="77777777" w:rsidR="007036F3" w:rsidRPr="00531934" w:rsidRDefault="007036F3" w:rsidP="00531934">
            <w:pPr>
              <w:rPr>
                <w:sz w:val="28"/>
                <w:szCs w:val="28"/>
              </w:rPr>
            </w:pPr>
          </w:p>
          <w:p w14:paraId="05A6AA1E" w14:textId="77777777" w:rsidR="007036F3" w:rsidRPr="00531934" w:rsidRDefault="007036F3" w:rsidP="00531934">
            <w:pPr>
              <w:rPr>
                <w:sz w:val="28"/>
                <w:szCs w:val="28"/>
              </w:rPr>
            </w:pPr>
          </w:p>
          <w:p w14:paraId="5112424D" w14:textId="77777777" w:rsidR="007036F3" w:rsidRPr="00531934" w:rsidRDefault="007036F3" w:rsidP="00531934">
            <w:pPr>
              <w:rPr>
                <w:sz w:val="28"/>
                <w:szCs w:val="28"/>
              </w:rPr>
            </w:pPr>
          </w:p>
          <w:p w14:paraId="74BAE459" w14:textId="77777777" w:rsidR="007036F3" w:rsidRPr="00531934" w:rsidRDefault="007036F3" w:rsidP="00531934">
            <w:pPr>
              <w:rPr>
                <w:sz w:val="28"/>
                <w:szCs w:val="28"/>
              </w:rPr>
            </w:pPr>
          </w:p>
          <w:p w14:paraId="18A1A5DD" w14:textId="77777777" w:rsidR="007036F3" w:rsidRPr="00531934" w:rsidRDefault="007036F3" w:rsidP="00531934">
            <w:pPr>
              <w:rPr>
                <w:sz w:val="28"/>
                <w:szCs w:val="28"/>
              </w:rPr>
            </w:pPr>
          </w:p>
          <w:p w14:paraId="14F471F3" w14:textId="77777777" w:rsidR="007036F3" w:rsidRPr="00531934" w:rsidRDefault="007036F3" w:rsidP="00531934">
            <w:pPr>
              <w:rPr>
                <w:sz w:val="28"/>
                <w:szCs w:val="28"/>
              </w:rPr>
            </w:pPr>
          </w:p>
          <w:p w14:paraId="790F8149" w14:textId="77777777" w:rsidR="007036F3" w:rsidRPr="00531934" w:rsidRDefault="007036F3" w:rsidP="00531934">
            <w:pPr>
              <w:rPr>
                <w:sz w:val="28"/>
                <w:szCs w:val="28"/>
              </w:rPr>
            </w:pPr>
          </w:p>
          <w:p w14:paraId="3C8E1EDB" w14:textId="77777777" w:rsidR="007036F3" w:rsidRPr="00531934" w:rsidRDefault="007036F3" w:rsidP="00531934">
            <w:pPr>
              <w:rPr>
                <w:sz w:val="28"/>
                <w:szCs w:val="28"/>
              </w:rPr>
            </w:pPr>
          </w:p>
          <w:p w14:paraId="190507EE" w14:textId="77777777" w:rsidR="007036F3" w:rsidRPr="00531934" w:rsidRDefault="007036F3" w:rsidP="00531934">
            <w:pPr>
              <w:rPr>
                <w:sz w:val="28"/>
                <w:szCs w:val="28"/>
              </w:rPr>
            </w:pPr>
          </w:p>
          <w:p w14:paraId="33779F4A" w14:textId="710E052F" w:rsidR="007036F3" w:rsidRPr="00531934" w:rsidRDefault="007036F3" w:rsidP="00531934">
            <w:pPr>
              <w:rPr>
                <w:sz w:val="28"/>
                <w:szCs w:val="28"/>
              </w:rPr>
            </w:pPr>
            <w:r w:rsidRPr="00531934">
              <w:rPr>
                <w:sz w:val="28"/>
                <w:szCs w:val="28"/>
              </w:rPr>
              <w:t>– Đại diện nhóm chia sẻ: chẳng hạn, trong cuộc sống em thấy người ta thường dùng dụng cụ để xác định cân nặng của đồ vật như cái cân, cân thăng bằng.</w:t>
            </w:r>
          </w:p>
        </w:tc>
      </w:tr>
      <w:tr w:rsidR="00700A50" w:rsidRPr="00531934" w14:paraId="54A67876" w14:textId="77777777" w:rsidTr="00531934">
        <w:tc>
          <w:tcPr>
            <w:tcW w:w="5812" w:type="dxa"/>
          </w:tcPr>
          <w:p w14:paraId="0B99228E" w14:textId="1FBE1A49" w:rsidR="00700A50" w:rsidRPr="00531934" w:rsidRDefault="00BF298A" w:rsidP="00531934">
            <w:pPr>
              <w:rPr>
                <w:b/>
                <w:bCs/>
                <w:sz w:val="28"/>
                <w:szCs w:val="28"/>
              </w:rPr>
            </w:pPr>
            <w:r w:rsidRPr="00531934">
              <w:rPr>
                <w:b/>
                <w:bCs/>
                <w:sz w:val="28"/>
                <w:szCs w:val="28"/>
              </w:rPr>
              <w:t>2. Hình thành kiến thức mới</w:t>
            </w:r>
            <w:r w:rsidR="00531934">
              <w:rPr>
                <w:b/>
                <w:bCs/>
                <w:sz w:val="28"/>
                <w:szCs w:val="28"/>
              </w:rPr>
              <w:t xml:space="preserve">    5-7’</w:t>
            </w:r>
          </w:p>
          <w:p w14:paraId="5669FB43" w14:textId="77777777" w:rsidR="00BF298A" w:rsidRPr="00531934" w:rsidRDefault="00BF298A" w:rsidP="00531934">
            <w:pPr>
              <w:rPr>
                <w:b/>
                <w:sz w:val="28"/>
                <w:szCs w:val="28"/>
              </w:rPr>
            </w:pPr>
            <w:r w:rsidRPr="00531934">
              <w:rPr>
                <w:b/>
                <w:sz w:val="28"/>
                <w:szCs w:val="28"/>
              </w:rPr>
              <w:t xml:space="preserve">Hoạt động </w:t>
            </w:r>
            <w:r w:rsidRPr="00531934">
              <w:rPr>
                <w:b/>
                <w:sz w:val="28"/>
                <w:szCs w:val="28"/>
              </w:rPr>
              <w:t>1</w:t>
            </w:r>
            <w:r w:rsidRPr="00531934">
              <w:rPr>
                <w:b/>
                <w:sz w:val="28"/>
                <w:szCs w:val="28"/>
              </w:rPr>
              <w:t>: Tìm số thích hợp điền vào chỗ chấm</w:t>
            </w:r>
          </w:p>
          <w:p w14:paraId="037DC556" w14:textId="77777777" w:rsidR="00BF298A" w:rsidRPr="00531934" w:rsidRDefault="00BF298A" w:rsidP="00531934">
            <w:pPr>
              <w:rPr>
                <w:sz w:val="28"/>
                <w:szCs w:val="28"/>
              </w:rPr>
            </w:pPr>
            <w:r w:rsidRPr="00531934">
              <w:rPr>
                <w:sz w:val="28"/>
                <w:szCs w:val="28"/>
              </w:rPr>
              <w:t>- Gv đưa tranh lên màn hình</w:t>
            </w:r>
          </w:p>
          <w:p w14:paraId="1B17982B" w14:textId="77777777" w:rsidR="00BF298A" w:rsidRPr="00531934" w:rsidRDefault="00BF298A" w:rsidP="00531934">
            <w:pPr>
              <w:rPr>
                <w:sz w:val="28"/>
                <w:szCs w:val="28"/>
              </w:rPr>
            </w:pPr>
            <w:r w:rsidRPr="00531934">
              <w:rPr>
                <w:sz w:val="28"/>
                <w:szCs w:val="28"/>
              </w:rPr>
              <w:t>cho biết:</w:t>
            </w:r>
          </w:p>
          <w:p w14:paraId="26F7302F" w14:textId="77777777" w:rsidR="00BF298A" w:rsidRPr="00531934" w:rsidRDefault="00BF298A" w:rsidP="00531934">
            <w:pPr>
              <w:rPr>
                <w:sz w:val="28"/>
                <w:szCs w:val="28"/>
              </w:rPr>
            </w:pPr>
            <w:r w:rsidRPr="00531934">
              <w:rPr>
                <w:sz w:val="28"/>
                <w:szCs w:val="28"/>
              </w:rPr>
              <w:t>+</w:t>
            </w:r>
            <w:r w:rsidRPr="00531934">
              <w:rPr>
                <w:sz w:val="28"/>
                <w:szCs w:val="28"/>
              </w:rPr>
              <w:t xml:space="preserve"> </w:t>
            </w:r>
            <w:r w:rsidRPr="00531934">
              <w:rPr>
                <w:sz w:val="28"/>
                <w:szCs w:val="28"/>
              </w:rPr>
              <w:t>G</w:t>
            </w:r>
            <w:r w:rsidRPr="00531934">
              <w:rPr>
                <w:sz w:val="28"/>
                <w:szCs w:val="28"/>
              </w:rPr>
              <w:t>ói đường nặng bao nhiêu gam? Vì sao em biết gói đường có số cân đó?</w:t>
            </w:r>
          </w:p>
          <w:p w14:paraId="24BB7FB4" w14:textId="59C7E486" w:rsidR="00BF298A" w:rsidRPr="00531934" w:rsidRDefault="00BF298A" w:rsidP="00531934">
            <w:pPr>
              <w:spacing w:line="288" w:lineRule="auto"/>
              <w:rPr>
                <w:sz w:val="28"/>
                <w:szCs w:val="28"/>
              </w:rPr>
            </w:pPr>
            <w:r w:rsidRPr="00531934">
              <w:rPr>
                <w:sz w:val="28"/>
                <w:szCs w:val="28"/>
              </w:rPr>
              <w:t>+ G</w:t>
            </w:r>
            <w:r w:rsidRPr="00531934">
              <w:rPr>
                <w:sz w:val="28"/>
                <w:szCs w:val="28"/>
              </w:rPr>
              <w:t xml:space="preserve">ói muối nặng bao nhiêu gam? </w:t>
            </w:r>
          </w:p>
          <w:p w14:paraId="0A93CD3F" w14:textId="77777777" w:rsidR="00BF298A" w:rsidRPr="00531934" w:rsidRDefault="00BF298A" w:rsidP="00531934">
            <w:pPr>
              <w:rPr>
                <w:sz w:val="28"/>
                <w:szCs w:val="28"/>
              </w:rPr>
            </w:pPr>
            <w:r w:rsidRPr="00531934">
              <w:rPr>
                <w:sz w:val="28"/>
                <w:szCs w:val="28"/>
              </w:rPr>
              <w:lastRenderedPageBreak/>
              <w:t>Vì sao em biết gói muối có số cân nặng đó?</w:t>
            </w:r>
          </w:p>
          <w:p w14:paraId="6E078A50" w14:textId="77777777" w:rsidR="00BF298A" w:rsidRPr="00531934" w:rsidRDefault="00BF298A" w:rsidP="00531934">
            <w:pPr>
              <w:rPr>
                <w:sz w:val="28"/>
                <w:szCs w:val="28"/>
              </w:rPr>
            </w:pPr>
            <w:r w:rsidRPr="00531934">
              <w:rPr>
                <w:sz w:val="28"/>
                <w:szCs w:val="28"/>
              </w:rPr>
              <w:t>+ G</w:t>
            </w:r>
            <w:r w:rsidRPr="00531934">
              <w:rPr>
                <w:sz w:val="28"/>
                <w:szCs w:val="28"/>
              </w:rPr>
              <w:t>ói bột ngọt nặng bao nhiêu gam? Vì sao em biết gói bột ngọt có số cân nặng đó?</w:t>
            </w:r>
          </w:p>
          <w:p w14:paraId="485A8B39" w14:textId="77777777" w:rsidR="00BF298A" w:rsidRPr="00531934" w:rsidRDefault="00C443AA" w:rsidP="00531934">
            <w:pPr>
              <w:rPr>
                <w:sz w:val="28"/>
                <w:szCs w:val="28"/>
              </w:rPr>
            </w:pPr>
            <w:r w:rsidRPr="00531934">
              <w:rPr>
                <w:sz w:val="28"/>
                <w:szCs w:val="28"/>
              </w:rPr>
              <w:t>–</w:t>
            </w:r>
            <w:r w:rsidRPr="00531934">
              <w:rPr>
                <w:sz w:val="28"/>
                <w:szCs w:val="28"/>
              </w:rPr>
              <w:t xml:space="preserve"> </w:t>
            </w:r>
            <w:r w:rsidRPr="00531934">
              <w:rPr>
                <w:sz w:val="28"/>
                <w:szCs w:val="28"/>
              </w:rPr>
              <w:t>GV giao phiếu học tập số 1 và yêu cầu HS hoàn thiện.</w:t>
            </w:r>
          </w:p>
          <w:p w14:paraId="736155C1" w14:textId="3FF5C1AE" w:rsidR="00C443AA" w:rsidRPr="00531934" w:rsidRDefault="00C443AA" w:rsidP="00531934">
            <w:pPr>
              <w:rPr>
                <w:sz w:val="28"/>
                <w:szCs w:val="28"/>
              </w:rPr>
            </w:pPr>
            <w:r w:rsidRPr="00531934">
              <w:rPr>
                <w:sz w:val="28"/>
                <w:szCs w:val="28"/>
              </w:rPr>
              <w:t>- Gv soi bài</w:t>
            </w:r>
          </w:p>
          <w:p w14:paraId="4623F9F7" w14:textId="77777777" w:rsidR="00C443AA" w:rsidRPr="00531934" w:rsidRDefault="00C443AA" w:rsidP="00531934">
            <w:pPr>
              <w:rPr>
                <w:sz w:val="28"/>
                <w:szCs w:val="28"/>
              </w:rPr>
            </w:pPr>
            <w:r w:rsidRPr="00531934">
              <w:rPr>
                <w:sz w:val="28"/>
                <w:szCs w:val="28"/>
              </w:rPr>
              <w:t>–</w:t>
            </w:r>
            <w:r w:rsidRPr="00531934">
              <w:rPr>
                <w:sz w:val="28"/>
                <w:szCs w:val="28"/>
              </w:rPr>
              <w:t xml:space="preserve"> </w:t>
            </w:r>
            <w:r w:rsidRPr="00531934">
              <w:rPr>
                <w:sz w:val="28"/>
                <w:szCs w:val="28"/>
              </w:rPr>
              <w:t>GV mời HS khác nhận xét bạn trả lời.</w:t>
            </w:r>
          </w:p>
          <w:p w14:paraId="5BCC463D" w14:textId="17149A20" w:rsidR="00C443AA" w:rsidRPr="00531934" w:rsidRDefault="00C443AA" w:rsidP="00531934">
            <w:pPr>
              <w:rPr>
                <w:sz w:val="28"/>
                <w:szCs w:val="28"/>
              </w:rPr>
            </w:pPr>
            <w:r w:rsidRPr="00531934">
              <w:rPr>
                <w:sz w:val="28"/>
                <w:szCs w:val="28"/>
              </w:rPr>
              <w:t>–</w:t>
            </w:r>
            <w:r w:rsidRPr="00531934">
              <w:rPr>
                <w:sz w:val="28"/>
                <w:szCs w:val="28"/>
              </w:rPr>
              <w:t xml:space="preserve"> </w:t>
            </w:r>
            <w:r w:rsidRPr="00531934">
              <w:rPr>
                <w:sz w:val="28"/>
                <w:szCs w:val="28"/>
              </w:rPr>
              <w:t>GV nhận xét và tổng kết hoạt động.</w:t>
            </w:r>
          </w:p>
        </w:tc>
        <w:tc>
          <w:tcPr>
            <w:tcW w:w="4536" w:type="dxa"/>
          </w:tcPr>
          <w:p w14:paraId="515BE15D" w14:textId="77777777" w:rsidR="00700A50" w:rsidRPr="00531934" w:rsidRDefault="00700A50" w:rsidP="00531934">
            <w:pPr>
              <w:rPr>
                <w:sz w:val="28"/>
                <w:szCs w:val="28"/>
              </w:rPr>
            </w:pPr>
          </w:p>
          <w:p w14:paraId="01E28637" w14:textId="77777777" w:rsidR="00BF298A" w:rsidRPr="00531934" w:rsidRDefault="00BF298A" w:rsidP="00531934">
            <w:pPr>
              <w:rPr>
                <w:sz w:val="28"/>
                <w:szCs w:val="28"/>
              </w:rPr>
            </w:pPr>
          </w:p>
          <w:p w14:paraId="4103C943" w14:textId="77777777" w:rsidR="00BF298A" w:rsidRPr="00531934" w:rsidRDefault="00BF298A" w:rsidP="00531934">
            <w:pPr>
              <w:rPr>
                <w:sz w:val="28"/>
                <w:szCs w:val="28"/>
              </w:rPr>
            </w:pPr>
          </w:p>
          <w:p w14:paraId="168437E8" w14:textId="77777777" w:rsidR="00BF298A" w:rsidRPr="00531934" w:rsidRDefault="00BF298A" w:rsidP="00531934">
            <w:pPr>
              <w:rPr>
                <w:sz w:val="28"/>
                <w:szCs w:val="28"/>
              </w:rPr>
            </w:pPr>
            <w:r w:rsidRPr="00531934">
              <w:rPr>
                <w:sz w:val="28"/>
                <w:szCs w:val="28"/>
              </w:rPr>
              <w:t>- Hs quan sát và trả lời câu hỏi</w:t>
            </w:r>
            <w:r w:rsidR="00C443AA" w:rsidRPr="00531934">
              <w:rPr>
                <w:sz w:val="28"/>
                <w:szCs w:val="28"/>
              </w:rPr>
              <w:t xml:space="preserve"> vào PBT</w:t>
            </w:r>
          </w:p>
          <w:p w14:paraId="596E1A4E" w14:textId="77777777" w:rsidR="00C443AA" w:rsidRPr="00531934" w:rsidRDefault="00C443AA" w:rsidP="00531934">
            <w:pPr>
              <w:rPr>
                <w:sz w:val="28"/>
                <w:szCs w:val="28"/>
              </w:rPr>
            </w:pPr>
          </w:p>
          <w:p w14:paraId="7E9C9653" w14:textId="77777777" w:rsidR="00C443AA" w:rsidRPr="00531934" w:rsidRDefault="00C443AA" w:rsidP="00531934">
            <w:pPr>
              <w:rPr>
                <w:sz w:val="28"/>
                <w:szCs w:val="28"/>
              </w:rPr>
            </w:pPr>
          </w:p>
          <w:p w14:paraId="292ED938" w14:textId="77777777" w:rsidR="00C443AA" w:rsidRPr="00531934" w:rsidRDefault="00C443AA" w:rsidP="00531934">
            <w:pPr>
              <w:rPr>
                <w:sz w:val="28"/>
                <w:szCs w:val="28"/>
              </w:rPr>
            </w:pPr>
          </w:p>
          <w:p w14:paraId="697600D8" w14:textId="77777777" w:rsidR="00C443AA" w:rsidRPr="00531934" w:rsidRDefault="00C443AA" w:rsidP="00531934">
            <w:pPr>
              <w:rPr>
                <w:sz w:val="28"/>
                <w:szCs w:val="28"/>
              </w:rPr>
            </w:pPr>
          </w:p>
          <w:p w14:paraId="1D64D5E6" w14:textId="77777777" w:rsidR="00C443AA" w:rsidRPr="00531934" w:rsidRDefault="00C443AA" w:rsidP="00531934">
            <w:pPr>
              <w:rPr>
                <w:sz w:val="28"/>
                <w:szCs w:val="28"/>
              </w:rPr>
            </w:pPr>
          </w:p>
          <w:p w14:paraId="6DA84D6F" w14:textId="77777777" w:rsidR="00C443AA" w:rsidRPr="00531934" w:rsidRDefault="00C443AA" w:rsidP="00531934">
            <w:pPr>
              <w:rPr>
                <w:sz w:val="28"/>
                <w:szCs w:val="28"/>
              </w:rPr>
            </w:pPr>
          </w:p>
          <w:p w14:paraId="287295D8" w14:textId="77777777" w:rsidR="00C443AA" w:rsidRPr="00531934" w:rsidRDefault="00C443AA" w:rsidP="00531934">
            <w:pPr>
              <w:rPr>
                <w:sz w:val="28"/>
                <w:szCs w:val="28"/>
              </w:rPr>
            </w:pPr>
          </w:p>
          <w:p w14:paraId="31617054" w14:textId="77777777" w:rsidR="00C443AA" w:rsidRPr="00531934" w:rsidRDefault="00C443AA" w:rsidP="00531934">
            <w:pPr>
              <w:rPr>
                <w:sz w:val="28"/>
                <w:szCs w:val="28"/>
              </w:rPr>
            </w:pPr>
          </w:p>
          <w:p w14:paraId="7B354240" w14:textId="77777777" w:rsidR="00C443AA" w:rsidRPr="00531934" w:rsidRDefault="00C443AA" w:rsidP="00531934">
            <w:pPr>
              <w:rPr>
                <w:sz w:val="28"/>
                <w:szCs w:val="28"/>
              </w:rPr>
            </w:pPr>
          </w:p>
          <w:p w14:paraId="1822C502" w14:textId="77777777" w:rsidR="00C443AA" w:rsidRPr="00531934" w:rsidRDefault="00C443AA" w:rsidP="00531934">
            <w:pPr>
              <w:rPr>
                <w:sz w:val="28"/>
                <w:szCs w:val="28"/>
              </w:rPr>
            </w:pPr>
          </w:p>
          <w:p w14:paraId="2C7C8996" w14:textId="77777777" w:rsidR="00C443AA" w:rsidRPr="00531934" w:rsidRDefault="00C443AA" w:rsidP="00531934">
            <w:pPr>
              <w:rPr>
                <w:sz w:val="28"/>
                <w:szCs w:val="28"/>
              </w:rPr>
            </w:pPr>
            <w:r w:rsidRPr="00531934">
              <w:rPr>
                <w:sz w:val="28"/>
                <w:szCs w:val="28"/>
              </w:rPr>
              <w:t>- Hs trình bày, chia sẻ</w:t>
            </w:r>
          </w:p>
          <w:p w14:paraId="496539CB" w14:textId="77777777" w:rsidR="00C443AA" w:rsidRPr="00531934" w:rsidRDefault="00C443AA" w:rsidP="00531934">
            <w:pPr>
              <w:rPr>
                <w:sz w:val="28"/>
                <w:szCs w:val="28"/>
              </w:rPr>
            </w:pPr>
          </w:p>
          <w:p w14:paraId="46AF784A" w14:textId="5BFFEC08" w:rsidR="00C443AA" w:rsidRPr="00531934" w:rsidRDefault="00C443AA" w:rsidP="00531934">
            <w:pPr>
              <w:rPr>
                <w:sz w:val="28"/>
                <w:szCs w:val="28"/>
              </w:rPr>
            </w:pPr>
            <w:r w:rsidRPr="00531934">
              <w:rPr>
                <w:sz w:val="28"/>
                <w:szCs w:val="28"/>
              </w:rPr>
              <w:t>- HS nhận xét.</w:t>
            </w:r>
          </w:p>
        </w:tc>
      </w:tr>
      <w:tr w:rsidR="00BF298A" w:rsidRPr="00531934" w14:paraId="2E9F7E1A" w14:textId="77777777" w:rsidTr="00531934">
        <w:tc>
          <w:tcPr>
            <w:tcW w:w="5812" w:type="dxa"/>
          </w:tcPr>
          <w:p w14:paraId="1A7A7A7C" w14:textId="39500AA1" w:rsidR="00BF298A" w:rsidRPr="00531934" w:rsidRDefault="00C443AA" w:rsidP="00531934">
            <w:pPr>
              <w:rPr>
                <w:b/>
                <w:bCs/>
                <w:sz w:val="28"/>
                <w:szCs w:val="28"/>
              </w:rPr>
            </w:pPr>
            <w:r w:rsidRPr="00531934">
              <w:rPr>
                <w:b/>
                <w:bCs/>
                <w:sz w:val="28"/>
                <w:szCs w:val="28"/>
              </w:rPr>
              <w:t xml:space="preserve">3. Thực hành </w:t>
            </w:r>
            <w:r w:rsidR="00531934">
              <w:rPr>
                <w:b/>
                <w:bCs/>
                <w:sz w:val="28"/>
                <w:szCs w:val="28"/>
              </w:rPr>
              <w:t>15-17’</w:t>
            </w:r>
          </w:p>
          <w:p w14:paraId="57187EA5" w14:textId="07E484C4" w:rsidR="00C443AA" w:rsidRPr="00531934" w:rsidRDefault="00C443AA" w:rsidP="00531934">
            <w:pPr>
              <w:rPr>
                <w:b/>
                <w:sz w:val="28"/>
                <w:szCs w:val="28"/>
              </w:rPr>
            </w:pPr>
            <w:r w:rsidRPr="00531934">
              <w:rPr>
                <w:b/>
                <w:sz w:val="28"/>
                <w:szCs w:val="28"/>
              </w:rPr>
              <w:t xml:space="preserve">Hoạt động </w:t>
            </w:r>
            <w:r w:rsidR="00853F2B" w:rsidRPr="00531934">
              <w:rPr>
                <w:b/>
                <w:sz w:val="28"/>
                <w:szCs w:val="28"/>
              </w:rPr>
              <w:t>1</w:t>
            </w:r>
            <w:r w:rsidRPr="00531934">
              <w:rPr>
                <w:b/>
                <w:sz w:val="28"/>
                <w:szCs w:val="28"/>
              </w:rPr>
              <w:t>: Đề xuất ý tưởng và cách làm cân thăng bằng</w:t>
            </w:r>
          </w:p>
          <w:p w14:paraId="3EF4B18F" w14:textId="4C4C9A42" w:rsidR="000B0D21" w:rsidRPr="00531934" w:rsidRDefault="000B0D21" w:rsidP="00531934">
            <w:pPr>
              <w:pStyle w:val="ListParagraph"/>
              <w:numPr>
                <w:ilvl w:val="0"/>
                <w:numId w:val="3"/>
              </w:numPr>
              <w:rPr>
                <w:b/>
                <w:i/>
                <w:sz w:val="28"/>
                <w:szCs w:val="28"/>
              </w:rPr>
            </w:pPr>
            <w:r w:rsidRPr="00531934">
              <w:rPr>
                <w:b/>
                <w:i/>
                <w:sz w:val="28"/>
                <w:szCs w:val="28"/>
              </w:rPr>
              <w:t>Thảo luận và chia sẻ ý tưởng làm cân thăng bằng</w:t>
            </w:r>
          </w:p>
          <w:p w14:paraId="47B0467F" w14:textId="77777777" w:rsidR="000B0D21" w:rsidRPr="00531934" w:rsidRDefault="000B0D21" w:rsidP="00531934">
            <w:pPr>
              <w:spacing w:line="288" w:lineRule="auto"/>
              <w:rPr>
                <w:sz w:val="28"/>
                <w:szCs w:val="28"/>
              </w:rPr>
            </w:pPr>
            <w:r w:rsidRPr="00531934">
              <w:rPr>
                <w:sz w:val="28"/>
                <w:szCs w:val="28"/>
              </w:rPr>
              <w:t>– GV yêu cầu HS thảo luận nhóm theo các tiêu chí:</w:t>
            </w:r>
          </w:p>
          <w:p w14:paraId="508D4D5A" w14:textId="77777777" w:rsidR="000B0D21" w:rsidRPr="00531934" w:rsidRDefault="000B0D21" w:rsidP="00531934">
            <w:pPr>
              <w:spacing w:line="288" w:lineRule="auto"/>
              <w:rPr>
                <w:sz w:val="28"/>
                <w:szCs w:val="28"/>
              </w:rPr>
            </w:pPr>
            <w:r w:rsidRPr="00531934">
              <w:rPr>
                <w:sz w:val="28"/>
                <w:szCs w:val="28"/>
              </w:rPr>
              <w:t>+ Cân ở vị trí thăng bằng khi vật ở hai đĩa cân có cùng khối lượng.</w:t>
            </w:r>
          </w:p>
          <w:p w14:paraId="651D201A" w14:textId="77777777" w:rsidR="000B0D21" w:rsidRPr="00531934" w:rsidRDefault="000B0D21" w:rsidP="00531934">
            <w:pPr>
              <w:rPr>
                <w:sz w:val="28"/>
                <w:szCs w:val="28"/>
              </w:rPr>
            </w:pPr>
            <w:r w:rsidRPr="00531934">
              <w:rPr>
                <w:sz w:val="28"/>
                <w:szCs w:val="28"/>
              </w:rPr>
              <w:t>+ Chắc chắn, dễ sử dụng đảm bảo tính thẩm mĩ.</w:t>
            </w:r>
          </w:p>
          <w:p w14:paraId="0E1EB9C0" w14:textId="77777777" w:rsidR="000B0D21" w:rsidRPr="00531934" w:rsidRDefault="000B0D21" w:rsidP="00531934">
            <w:pPr>
              <w:rPr>
                <w:b/>
                <w:i/>
                <w:sz w:val="28"/>
                <w:szCs w:val="28"/>
              </w:rPr>
            </w:pPr>
            <w:r w:rsidRPr="00531934">
              <w:rPr>
                <w:b/>
                <w:i/>
                <w:sz w:val="28"/>
                <w:szCs w:val="28"/>
              </w:rPr>
              <w:t>b) Lựa chọn ý tưởng và đề xuất cách làm cân thăng bằng</w:t>
            </w:r>
          </w:p>
          <w:p w14:paraId="427CF98D" w14:textId="4F7E6426" w:rsidR="000B0D21" w:rsidRPr="00531934" w:rsidRDefault="000B0D21" w:rsidP="00531934">
            <w:pPr>
              <w:rPr>
                <w:sz w:val="28"/>
                <w:szCs w:val="28"/>
              </w:rPr>
            </w:pPr>
            <w:r w:rsidRPr="00531934">
              <w:rPr>
                <w:sz w:val="28"/>
                <w:szCs w:val="28"/>
              </w:rPr>
              <w:t>– GV phát phiếu học tập số 2 và yêu cầu HS hoàn thiện phiếu học tập số 2.</w:t>
            </w:r>
          </w:p>
          <w:p w14:paraId="066981DF" w14:textId="5D28A815" w:rsidR="000B0D21" w:rsidRPr="00531934" w:rsidRDefault="000B0D21" w:rsidP="00531934">
            <w:pPr>
              <w:rPr>
                <w:sz w:val="28"/>
                <w:szCs w:val="28"/>
              </w:rPr>
            </w:pPr>
            <w:r w:rsidRPr="00531934">
              <w:rPr>
                <w:sz w:val="28"/>
                <w:szCs w:val="28"/>
              </w:rPr>
              <w:t>– GV mời đại diện nhóm trình bày phiếu học tập số 2.</w:t>
            </w:r>
          </w:p>
          <w:p w14:paraId="55287E9D" w14:textId="248EA241" w:rsidR="000B0D21" w:rsidRPr="00531934" w:rsidRDefault="000B0D21" w:rsidP="00531934">
            <w:pPr>
              <w:rPr>
                <w:bCs/>
                <w:iCs/>
                <w:sz w:val="28"/>
                <w:szCs w:val="28"/>
              </w:rPr>
            </w:pPr>
            <w:r w:rsidRPr="00531934">
              <w:rPr>
                <w:bCs/>
                <w:iCs/>
                <w:sz w:val="28"/>
                <w:szCs w:val="28"/>
              </w:rPr>
              <w:t>-GV nhận xét</w:t>
            </w:r>
          </w:p>
          <w:p w14:paraId="13D8CEDA" w14:textId="1B06BDE1" w:rsidR="00853F2B" w:rsidRPr="00531934" w:rsidRDefault="00853F2B" w:rsidP="00531934">
            <w:pPr>
              <w:rPr>
                <w:b/>
                <w:sz w:val="28"/>
                <w:szCs w:val="28"/>
              </w:rPr>
            </w:pPr>
            <w:r w:rsidRPr="00531934">
              <w:rPr>
                <w:b/>
                <w:sz w:val="28"/>
                <w:szCs w:val="28"/>
              </w:rPr>
              <w:t xml:space="preserve">Hoạt động </w:t>
            </w:r>
            <w:r w:rsidRPr="00531934">
              <w:rPr>
                <w:b/>
                <w:sz w:val="28"/>
                <w:szCs w:val="28"/>
              </w:rPr>
              <w:t>2</w:t>
            </w:r>
            <w:r w:rsidRPr="00531934">
              <w:rPr>
                <w:b/>
                <w:sz w:val="28"/>
                <w:szCs w:val="28"/>
              </w:rPr>
              <w:t>. Làm cân thăng bằng</w:t>
            </w:r>
          </w:p>
          <w:p w14:paraId="1456ABC4" w14:textId="387E5269" w:rsidR="00853F2B" w:rsidRPr="00531934" w:rsidRDefault="00853F2B" w:rsidP="00531934">
            <w:pPr>
              <w:rPr>
                <w:bCs/>
                <w:iCs/>
                <w:sz w:val="28"/>
                <w:szCs w:val="28"/>
              </w:rPr>
            </w:pPr>
            <w:r w:rsidRPr="00531934">
              <w:rPr>
                <w:sz w:val="28"/>
                <w:szCs w:val="28"/>
              </w:rPr>
              <w:t>– GV yêu cầu các nhóm lựa chọn dụng cụ và vật liệu phù hợp với phương án mình đã chọn.</w:t>
            </w:r>
          </w:p>
          <w:p w14:paraId="7C15DA48" w14:textId="77777777" w:rsidR="000B0D21" w:rsidRPr="00531934" w:rsidRDefault="00853F2B" w:rsidP="00531934">
            <w:pPr>
              <w:rPr>
                <w:sz w:val="28"/>
                <w:szCs w:val="28"/>
              </w:rPr>
            </w:pPr>
            <w:r w:rsidRPr="00531934">
              <w:rPr>
                <w:sz w:val="28"/>
                <w:szCs w:val="28"/>
              </w:rPr>
              <w:t>– Chúng ta tiến hành mấy bước?</w:t>
            </w:r>
          </w:p>
          <w:p w14:paraId="30C0DC91" w14:textId="77777777" w:rsidR="00853F2B" w:rsidRPr="00531934" w:rsidRDefault="00853F2B" w:rsidP="00531934">
            <w:pPr>
              <w:rPr>
                <w:sz w:val="28"/>
                <w:szCs w:val="28"/>
              </w:rPr>
            </w:pPr>
          </w:p>
          <w:p w14:paraId="62D803C9" w14:textId="77777777" w:rsidR="00853F2B" w:rsidRPr="00531934" w:rsidRDefault="00853F2B" w:rsidP="00531934">
            <w:pPr>
              <w:rPr>
                <w:sz w:val="28"/>
                <w:szCs w:val="28"/>
              </w:rPr>
            </w:pPr>
          </w:p>
          <w:p w14:paraId="2D76BC14" w14:textId="77777777" w:rsidR="00853F2B" w:rsidRPr="00531934" w:rsidRDefault="00853F2B" w:rsidP="00531934">
            <w:pPr>
              <w:rPr>
                <w:sz w:val="28"/>
                <w:szCs w:val="28"/>
              </w:rPr>
            </w:pPr>
          </w:p>
          <w:p w14:paraId="6684ABB5" w14:textId="77777777" w:rsidR="00853F2B" w:rsidRPr="00531934" w:rsidRDefault="00853F2B" w:rsidP="00531934">
            <w:pPr>
              <w:rPr>
                <w:sz w:val="28"/>
                <w:szCs w:val="28"/>
              </w:rPr>
            </w:pPr>
          </w:p>
          <w:p w14:paraId="6E8F3F4D" w14:textId="77777777" w:rsidR="00853F2B" w:rsidRPr="00531934" w:rsidRDefault="00853F2B" w:rsidP="00531934">
            <w:pPr>
              <w:rPr>
                <w:sz w:val="28"/>
                <w:szCs w:val="28"/>
              </w:rPr>
            </w:pPr>
          </w:p>
          <w:p w14:paraId="24E31239" w14:textId="77777777" w:rsidR="00853F2B" w:rsidRPr="00531934" w:rsidRDefault="00853F2B" w:rsidP="00531934">
            <w:pPr>
              <w:rPr>
                <w:sz w:val="28"/>
                <w:szCs w:val="28"/>
              </w:rPr>
            </w:pPr>
          </w:p>
          <w:p w14:paraId="23784EE4" w14:textId="77777777" w:rsidR="00853F2B" w:rsidRPr="00531934" w:rsidRDefault="00853F2B" w:rsidP="00531934">
            <w:pPr>
              <w:rPr>
                <w:sz w:val="28"/>
                <w:szCs w:val="28"/>
              </w:rPr>
            </w:pPr>
          </w:p>
          <w:p w14:paraId="51E9CEC9" w14:textId="77777777" w:rsidR="00853F2B" w:rsidRPr="00531934" w:rsidRDefault="00853F2B" w:rsidP="00531934">
            <w:pPr>
              <w:rPr>
                <w:sz w:val="28"/>
                <w:szCs w:val="28"/>
              </w:rPr>
            </w:pPr>
          </w:p>
          <w:p w14:paraId="7AF1F7B4" w14:textId="77777777" w:rsidR="00853F2B" w:rsidRPr="00531934" w:rsidRDefault="00853F2B" w:rsidP="00531934">
            <w:pPr>
              <w:rPr>
                <w:sz w:val="28"/>
                <w:szCs w:val="28"/>
              </w:rPr>
            </w:pPr>
          </w:p>
          <w:p w14:paraId="48D12B33" w14:textId="77777777" w:rsidR="00853F2B" w:rsidRPr="00531934" w:rsidRDefault="00853F2B" w:rsidP="00531934">
            <w:pPr>
              <w:rPr>
                <w:sz w:val="28"/>
                <w:szCs w:val="28"/>
              </w:rPr>
            </w:pPr>
            <w:r w:rsidRPr="00531934">
              <w:rPr>
                <w:sz w:val="28"/>
                <w:szCs w:val="28"/>
              </w:rPr>
              <w:t>– GV mời các nhóm thực hành làm cân thăng bằng.</w:t>
            </w:r>
          </w:p>
          <w:p w14:paraId="5DD23649" w14:textId="77777777" w:rsidR="00853F2B" w:rsidRPr="00531934" w:rsidRDefault="00853F2B" w:rsidP="00531934">
            <w:pPr>
              <w:spacing w:line="288" w:lineRule="auto"/>
              <w:rPr>
                <w:sz w:val="28"/>
                <w:szCs w:val="28"/>
              </w:rPr>
            </w:pPr>
            <w:r w:rsidRPr="00531934">
              <w:rPr>
                <w:sz w:val="28"/>
                <w:szCs w:val="28"/>
              </w:rPr>
              <w:t>– GV trong quá trình cả lớp làm sản phẩm, GV quan sát hỗ trợ các nhóm khi cần thiết.</w:t>
            </w:r>
          </w:p>
          <w:p w14:paraId="3BEA9F14" w14:textId="64798761" w:rsidR="00853F2B" w:rsidRPr="00531934" w:rsidRDefault="00853F2B" w:rsidP="00531934">
            <w:pPr>
              <w:rPr>
                <w:sz w:val="28"/>
                <w:szCs w:val="28"/>
              </w:rPr>
            </w:pPr>
            <w:r w:rsidRPr="00531934">
              <w:rPr>
                <w:sz w:val="28"/>
                <w:szCs w:val="28"/>
              </w:rPr>
              <w:t>– GV nhắc HS sau khi làm xong sản phẩm tự đối chiếu kiểm tra lại theo tiêu chí để hoàn thiện tốt nhất.</w:t>
            </w:r>
          </w:p>
        </w:tc>
        <w:tc>
          <w:tcPr>
            <w:tcW w:w="4536" w:type="dxa"/>
          </w:tcPr>
          <w:p w14:paraId="76C98B23" w14:textId="77777777" w:rsidR="00BF298A" w:rsidRPr="00531934" w:rsidRDefault="00BF298A" w:rsidP="00531934">
            <w:pPr>
              <w:rPr>
                <w:sz w:val="28"/>
                <w:szCs w:val="28"/>
              </w:rPr>
            </w:pPr>
          </w:p>
          <w:p w14:paraId="69B99F5C" w14:textId="77777777" w:rsidR="000B0D21" w:rsidRPr="00531934" w:rsidRDefault="000B0D21" w:rsidP="00531934">
            <w:pPr>
              <w:rPr>
                <w:sz w:val="28"/>
                <w:szCs w:val="28"/>
              </w:rPr>
            </w:pPr>
          </w:p>
          <w:p w14:paraId="1C24444F" w14:textId="77777777" w:rsidR="000B0D21" w:rsidRPr="00531934" w:rsidRDefault="000B0D21" w:rsidP="00531934">
            <w:pPr>
              <w:rPr>
                <w:sz w:val="28"/>
                <w:szCs w:val="28"/>
              </w:rPr>
            </w:pPr>
          </w:p>
          <w:p w14:paraId="32A87033" w14:textId="77777777" w:rsidR="000B0D21" w:rsidRPr="00531934" w:rsidRDefault="000B0D21" w:rsidP="00531934">
            <w:pPr>
              <w:rPr>
                <w:sz w:val="28"/>
                <w:szCs w:val="28"/>
              </w:rPr>
            </w:pPr>
          </w:p>
          <w:p w14:paraId="2E13B39B" w14:textId="77777777" w:rsidR="000B0D21" w:rsidRPr="00531934" w:rsidRDefault="000B0D21" w:rsidP="00531934">
            <w:pPr>
              <w:rPr>
                <w:sz w:val="28"/>
                <w:szCs w:val="28"/>
              </w:rPr>
            </w:pPr>
          </w:p>
          <w:p w14:paraId="14E76A76" w14:textId="77777777" w:rsidR="000B0D21" w:rsidRPr="00531934" w:rsidRDefault="000B0D21" w:rsidP="00531934">
            <w:pPr>
              <w:rPr>
                <w:sz w:val="28"/>
                <w:szCs w:val="28"/>
              </w:rPr>
            </w:pPr>
          </w:p>
          <w:p w14:paraId="22F1C285" w14:textId="77777777" w:rsidR="000B0D21" w:rsidRPr="00531934" w:rsidRDefault="000B0D21" w:rsidP="00531934">
            <w:pPr>
              <w:rPr>
                <w:sz w:val="28"/>
                <w:szCs w:val="28"/>
              </w:rPr>
            </w:pPr>
            <w:r w:rsidRPr="00531934">
              <w:rPr>
                <w:sz w:val="28"/>
                <w:szCs w:val="28"/>
              </w:rPr>
              <w:t>– HS thảo luận nhóm.</w:t>
            </w:r>
          </w:p>
          <w:p w14:paraId="566E75C7" w14:textId="5B0327FA" w:rsidR="000B0D21" w:rsidRPr="00531934" w:rsidRDefault="000B0D21" w:rsidP="00531934">
            <w:pPr>
              <w:spacing w:line="288" w:lineRule="auto"/>
              <w:rPr>
                <w:sz w:val="28"/>
                <w:szCs w:val="28"/>
              </w:rPr>
            </w:pPr>
            <w:r w:rsidRPr="00531934">
              <w:rPr>
                <w:sz w:val="28"/>
                <w:szCs w:val="28"/>
              </w:rPr>
              <w:t>– HS chia sẻ ý tưởng làm cân thăng bằng.</w:t>
            </w:r>
          </w:p>
          <w:p w14:paraId="03CABC4D" w14:textId="77777777" w:rsidR="000B0D21" w:rsidRPr="00531934" w:rsidRDefault="000B0D21" w:rsidP="00531934">
            <w:pPr>
              <w:rPr>
                <w:sz w:val="28"/>
                <w:szCs w:val="28"/>
              </w:rPr>
            </w:pPr>
          </w:p>
          <w:p w14:paraId="7943F7CE" w14:textId="77777777" w:rsidR="000B0D21" w:rsidRPr="00531934" w:rsidRDefault="000B0D21" w:rsidP="00531934">
            <w:pPr>
              <w:rPr>
                <w:sz w:val="28"/>
                <w:szCs w:val="28"/>
              </w:rPr>
            </w:pPr>
          </w:p>
          <w:p w14:paraId="6EC10E03" w14:textId="77777777" w:rsidR="000B0D21" w:rsidRPr="00531934" w:rsidRDefault="000B0D21" w:rsidP="00531934">
            <w:pPr>
              <w:rPr>
                <w:sz w:val="28"/>
                <w:szCs w:val="28"/>
              </w:rPr>
            </w:pPr>
            <w:r w:rsidRPr="00531934">
              <w:rPr>
                <w:sz w:val="28"/>
                <w:szCs w:val="28"/>
              </w:rPr>
              <w:t>– HS hoàn thiện phiếu học tập số 2.</w:t>
            </w:r>
          </w:p>
          <w:p w14:paraId="5CA6579D" w14:textId="77777777" w:rsidR="000B0D21" w:rsidRPr="00531934" w:rsidRDefault="000B0D21" w:rsidP="00531934">
            <w:pPr>
              <w:rPr>
                <w:sz w:val="28"/>
                <w:szCs w:val="28"/>
              </w:rPr>
            </w:pPr>
          </w:p>
          <w:p w14:paraId="584BA446" w14:textId="77777777" w:rsidR="000B0D21" w:rsidRPr="00531934" w:rsidRDefault="000B0D21" w:rsidP="00531934">
            <w:pPr>
              <w:rPr>
                <w:sz w:val="28"/>
                <w:szCs w:val="28"/>
              </w:rPr>
            </w:pPr>
            <w:r w:rsidRPr="00531934">
              <w:rPr>
                <w:sz w:val="28"/>
                <w:szCs w:val="28"/>
              </w:rPr>
              <w:t>– HS trình bày phiếu học tập số 2.</w:t>
            </w:r>
          </w:p>
          <w:p w14:paraId="386A6B21" w14:textId="77777777" w:rsidR="00853F2B" w:rsidRDefault="00853F2B" w:rsidP="00531934">
            <w:pPr>
              <w:rPr>
                <w:sz w:val="28"/>
                <w:szCs w:val="28"/>
              </w:rPr>
            </w:pPr>
          </w:p>
          <w:p w14:paraId="58C25AD9" w14:textId="77777777" w:rsidR="00531934" w:rsidRPr="00531934" w:rsidRDefault="00531934" w:rsidP="00531934">
            <w:pPr>
              <w:rPr>
                <w:sz w:val="28"/>
                <w:szCs w:val="28"/>
              </w:rPr>
            </w:pPr>
          </w:p>
          <w:p w14:paraId="4729EEFD" w14:textId="77777777" w:rsidR="00853F2B" w:rsidRPr="00531934" w:rsidRDefault="00853F2B" w:rsidP="00531934">
            <w:pPr>
              <w:rPr>
                <w:sz w:val="28"/>
                <w:szCs w:val="28"/>
              </w:rPr>
            </w:pPr>
          </w:p>
          <w:p w14:paraId="38E1498E" w14:textId="3324123F" w:rsidR="00853F2B" w:rsidRPr="00531934" w:rsidRDefault="00853F2B" w:rsidP="00531934">
            <w:pPr>
              <w:rPr>
                <w:sz w:val="28"/>
                <w:szCs w:val="28"/>
              </w:rPr>
            </w:pPr>
            <w:r w:rsidRPr="00531934">
              <w:rPr>
                <w:sz w:val="28"/>
                <w:szCs w:val="28"/>
              </w:rPr>
              <w:t>– Các nhóm lựa chọn dụng cụ và vật liệu.</w:t>
            </w:r>
          </w:p>
          <w:p w14:paraId="35CF9CD6" w14:textId="77777777" w:rsidR="00853F2B" w:rsidRPr="00531934" w:rsidRDefault="00853F2B" w:rsidP="00531934">
            <w:pPr>
              <w:spacing w:line="288" w:lineRule="auto"/>
              <w:rPr>
                <w:sz w:val="28"/>
                <w:szCs w:val="28"/>
              </w:rPr>
            </w:pPr>
            <w:r w:rsidRPr="00531934">
              <w:rPr>
                <w:sz w:val="28"/>
                <w:szCs w:val="28"/>
              </w:rPr>
              <w:t>– HS chúng ta tiến hành làm cân thăng bằng theo 3 bước.</w:t>
            </w:r>
          </w:p>
          <w:p w14:paraId="78C085D2" w14:textId="77777777" w:rsidR="00853F2B" w:rsidRPr="00531934" w:rsidRDefault="00853F2B" w:rsidP="00531934">
            <w:pPr>
              <w:spacing w:line="288" w:lineRule="auto"/>
              <w:rPr>
                <w:sz w:val="28"/>
                <w:szCs w:val="28"/>
              </w:rPr>
            </w:pPr>
            <w:r w:rsidRPr="00531934">
              <w:rPr>
                <w:sz w:val="28"/>
                <w:szCs w:val="28"/>
              </w:rPr>
              <w:t>– Bước 1: làm hai đĩa cân.</w:t>
            </w:r>
          </w:p>
          <w:p w14:paraId="0CDABF74" w14:textId="77777777" w:rsidR="00853F2B" w:rsidRPr="00531934" w:rsidRDefault="00853F2B" w:rsidP="00531934">
            <w:pPr>
              <w:spacing w:line="288" w:lineRule="auto"/>
              <w:rPr>
                <w:sz w:val="28"/>
                <w:szCs w:val="28"/>
              </w:rPr>
            </w:pPr>
            <w:r w:rsidRPr="00531934">
              <w:rPr>
                <w:sz w:val="28"/>
                <w:szCs w:val="28"/>
              </w:rPr>
              <w:t>– Bước 2: làm đòn cân (có thể dùng móc áo để làm đòn cân).</w:t>
            </w:r>
          </w:p>
          <w:p w14:paraId="757018AE" w14:textId="77777777" w:rsidR="00853F2B" w:rsidRPr="00531934" w:rsidRDefault="00853F2B" w:rsidP="00531934">
            <w:pPr>
              <w:rPr>
                <w:sz w:val="28"/>
                <w:szCs w:val="28"/>
              </w:rPr>
            </w:pPr>
            <w:r w:rsidRPr="00531934">
              <w:rPr>
                <w:sz w:val="28"/>
                <w:szCs w:val="28"/>
              </w:rPr>
              <w:t>– Bước 3: treo hai đĩa cân lên đòn cân và điều chỉnh để cân ở vị trí thăng bằng.</w:t>
            </w:r>
          </w:p>
          <w:p w14:paraId="3C10965F" w14:textId="77777777" w:rsidR="00853F2B" w:rsidRPr="00531934" w:rsidRDefault="00853F2B" w:rsidP="00531934">
            <w:pPr>
              <w:rPr>
                <w:sz w:val="28"/>
                <w:szCs w:val="28"/>
              </w:rPr>
            </w:pPr>
            <w:r w:rsidRPr="00531934">
              <w:rPr>
                <w:sz w:val="28"/>
                <w:szCs w:val="28"/>
              </w:rPr>
              <w:t>- Hs thực hiện.</w:t>
            </w:r>
          </w:p>
          <w:p w14:paraId="32E5A2B3" w14:textId="23DD0404" w:rsidR="00853F2B" w:rsidRPr="00531934" w:rsidRDefault="00853F2B" w:rsidP="00531934">
            <w:pPr>
              <w:rPr>
                <w:sz w:val="28"/>
                <w:szCs w:val="28"/>
              </w:rPr>
            </w:pPr>
          </w:p>
        </w:tc>
      </w:tr>
      <w:tr w:rsidR="00BF298A" w:rsidRPr="00531934" w14:paraId="203E44A0" w14:textId="77777777" w:rsidTr="00531934">
        <w:tc>
          <w:tcPr>
            <w:tcW w:w="5812" w:type="dxa"/>
          </w:tcPr>
          <w:p w14:paraId="0235DA80" w14:textId="3AA01F1B" w:rsidR="00BF298A" w:rsidRPr="00531934" w:rsidRDefault="00853F2B" w:rsidP="00531934">
            <w:pPr>
              <w:rPr>
                <w:b/>
                <w:bCs/>
                <w:sz w:val="28"/>
                <w:szCs w:val="28"/>
              </w:rPr>
            </w:pPr>
            <w:r w:rsidRPr="00531934">
              <w:rPr>
                <w:b/>
                <w:bCs/>
                <w:sz w:val="28"/>
                <w:szCs w:val="28"/>
              </w:rPr>
              <w:lastRenderedPageBreak/>
              <w:t>4. Trưng bày sản phẩm</w:t>
            </w:r>
            <w:r w:rsidR="00531934">
              <w:rPr>
                <w:b/>
                <w:bCs/>
                <w:sz w:val="28"/>
                <w:szCs w:val="28"/>
              </w:rPr>
              <w:t xml:space="preserve"> 3-5’</w:t>
            </w:r>
          </w:p>
          <w:p w14:paraId="1791CB18" w14:textId="77777777" w:rsidR="00853F2B" w:rsidRPr="00531934" w:rsidRDefault="00853F2B" w:rsidP="00531934">
            <w:pPr>
              <w:rPr>
                <w:sz w:val="28"/>
                <w:szCs w:val="28"/>
              </w:rPr>
            </w:pPr>
            <w:r w:rsidRPr="00531934">
              <w:rPr>
                <w:sz w:val="28"/>
                <w:szCs w:val="28"/>
              </w:rPr>
              <w:t>– GV: mời đại diện các nhóm báo cáo về sản phẩm.</w:t>
            </w:r>
          </w:p>
          <w:p w14:paraId="0219E24F" w14:textId="77777777" w:rsidR="00853F2B" w:rsidRPr="00531934" w:rsidRDefault="00853F2B" w:rsidP="00531934">
            <w:pPr>
              <w:rPr>
                <w:sz w:val="28"/>
                <w:szCs w:val="28"/>
              </w:rPr>
            </w:pPr>
            <w:r w:rsidRPr="00531934">
              <w:rPr>
                <w:sz w:val="28"/>
                <w:szCs w:val="28"/>
              </w:rPr>
              <w:t>– GV phát phiếu đánh giá và yêu cầu HS tự đánh giá sản phẩm của mình bằng cách tô khuôn mặt cảm xúc phù hợp.</w:t>
            </w:r>
          </w:p>
          <w:p w14:paraId="18563EEF" w14:textId="77777777" w:rsidR="00853F2B" w:rsidRPr="00531934" w:rsidRDefault="00853F2B" w:rsidP="00531934">
            <w:pPr>
              <w:rPr>
                <w:b/>
                <w:bCs/>
                <w:sz w:val="28"/>
                <w:szCs w:val="28"/>
              </w:rPr>
            </w:pPr>
            <w:r w:rsidRPr="00531934">
              <w:rPr>
                <w:b/>
                <w:bCs/>
                <w:sz w:val="28"/>
                <w:szCs w:val="28"/>
              </w:rPr>
              <w:t>* Củng cố 1’</w:t>
            </w:r>
          </w:p>
          <w:p w14:paraId="6FC1A636" w14:textId="255FD102" w:rsidR="00853F2B" w:rsidRPr="00531934" w:rsidRDefault="00853F2B" w:rsidP="00531934">
            <w:pPr>
              <w:rPr>
                <w:sz w:val="28"/>
                <w:szCs w:val="28"/>
              </w:rPr>
            </w:pPr>
            <w:r w:rsidRPr="00531934">
              <w:rPr>
                <w:sz w:val="28"/>
                <w:szCs w:val="28"/>
              </w:rPr>
              <w:t>- Gv nhận xét tiết học</w:t>
            </w:r>
          </w:p>
        </w:tc>
        <w:tc>
          <w:tcPr>
            <w:tcW w:w="4536" w:type="dxa"/>
          </w:tcPr>
          <w:p w14:paraId="2D7C2E11" w14:textId="77777777" w:rsidR="00BF298A" w:rsidRPr="00531934" w:rsidRDefault="00BF298A" w:rsidP="00531934">
            <w:pPr>
              <w:rPr>
                <w:sz w:val="28"/>
                <w:szCs w:val="28"/>
              </w:rPr>
            </w:pPr>
          </w:p>
          <w:p w14:paraId="29CC9DA5" w14:textId="77777777" w:rsidR="00853F2B" w:rsidRPr="00531934" w:rsidRDefault="00853F2B" w:rsidP="00531934">
            <w:pPr>
              <w:rPr>
                <w:sz w:val="28"/>
                <w:szCs w:val="28"/>
              </w:rPr>
            </w:pPr>
            <w:r w:rsidRPr="00531934">
              <w:rPr>
                <w:sz w:val="28"/>
                <w:szCs w:val="28"/>
              </w:rPr>
              <w:t>– Đại diện nhóm báo cáo về sản phẩm.</w:t>
            </w:r>
          </w:p>
          <w:p w14:paraId="73124DC4" w14:textId="52074C77" w:rsidR="00853F2B" w:rsidRPr="00531934" w:rsidRDefault="00853F2B" w:rsidP="00531934">
            <w:pPr>
              <w:rPr>
                <w:sz w:val="28"/>
                <w:szCs w:val="28"/>
              </w:rPr>
            </w:pPr>
            <w:r w:rsidRPr="00531934">
              <w:rPr>
                <w:sz w:val="28"/>
                <w:szCs w:val="28"/>
              </w:rPr>
              <w:t>- Hs đánh giá, góp ý sản phẩm</w:t>
            </w:r>
          </w:p>
        </w:tc>
      </w:tr>
    </w:tbl>
    <w:p w14:paraId="398D1D22" w14:textId="77777777" w:rsidR="00145F09" w:rsidRPr="00531934" w:rsidRDefault="00145F09" w:rsidP="00531934">
      <w:pPr>
        <w:rPr>
          <w:sz w:val="28"/>
          <w:szCs w:val="28"/>
        </w:rPr>
      </w:pPr>
    </w:p>
    <w:sectPr w:rsidR="00145F09" w:rsidRPr="00531934" w:rsidSect="00145F09">
      <w:pgSz w:w="11907" w:h="16840"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51A"/>
    <w:multiLevelType w:val="hybridMultilevel"/>
    <w:tmpl w:val="F4E6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A360E"/>
    <w:multiLevelType w:val="hybridMultilevel"/>
    <w:tmpl w:val="AFD87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16BB"/>
    <w:multiLevelType w:val="hybridMultilevel"/>
    <w:tmpl w:val="C416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732962">
    <w:abstractNumId w:val="0"/>
  </w:num>
  <w:num w:numId="2" w16cid:durableId="1892379967">
    <w:abstractNumId w:val="2"/>
  </w:num>
  <w:num w:numId="3" w16cid:durableId="397821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09"/>
    <w:rsid w:val="000B0D21"/>
    <w:rsid w:val="00145F09"/>
    <w:rsid w:val="001B2290"/>
    <w:rsid w:val="00531934"/>
    <w:rsid w:val="00700A50"/>
    <w:rsid w:val="007036F3"/>
    <w:rsid w:val="00853F2B"/>
    <w:rsid w:val="00A4769E"/>
    <w:rsid w:val="00AB6C61"/>
    <w:rsid w:val="00BF298A"/>
    <w:rsid w:val="00C443AA"/>
    <w:rsid w:val="00FB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8DED"/>
  <w15:chartTrackingRefBased/>
  <w15:docId w15:val="{4621E556-3649-488F-9FA7-92B8800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09"/>
    <w:pPr>
      <w:spacing w:after="0" w:line="240" w:lineRule="auto"/>
      <w:jc w:val="both"/>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jc w:val="left"/>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jc w:val="left"/>
      <w:outlineLvl w:val="2"/>
    </w:pPr>
    <w:rPr>
      <w:rFonts w:eastAsiaTheme="majorEastAsia" w:cstheme="majorBidi"/>
      <w:b/>
      <w:i/>
      <w:kern w:val="2"/>
      <w:sz w:val="26"/>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jc w:val="left"/>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rFonts w:eastAsiaTheme="minorHAnsi" w:cstheme="minorBidi"/>
      <w:i/>
      <w:iCs/>
      <w:kern w:val="2"/>
      <w:szCs w:val="18"/>
      <w14:ligatures w14:val="standardContextual"/>
    </w:rPr>
  </w:style>
  <w:style w:type="paragraph" w:customStyle="1" w:styleId="0noidung">
    <w:name w:val="0 noi dung"/>
    <w:basedOn w:val="Normal"/>
    <w:link w:val="0noidungChar"/>
    <w:qFormat/>
    <w:rsid w:val="00145F09"/>
    <w:pPr>
      <w:widowControl w:val="0"/>
      <w:spacing w:before="120" w:after="120" w:line="276" w:lineRule="auto"/>
      <w:ind w:firstLine="567"/>
    </w:pPr>
    <w:rPr>
      <w:rFonts w:eastAsia="MS Mincho"/>
      <w:sz w:val="28"/>
      <w:szCs w:val="28"/>
      <w:lang w:val="vi-VN"/>
    </w:rPr>
  </w:style>
  <w:style w:type="character" w:customStyle="1" w:styleId="0noidungChar">
    <w:name w:val="0 noi dung Char"/>
    <w:link w:val="0noidung"/>
    <w:rsid w:val="00145F09"/>
    <w:rPr>
      <w:rFonts w:ascii="Times New Roman" w:eastAsia="MS Mincho" w:hAnsi="Times New Roman" w:cs="Times New Roman"/>
      <w:kern w:val="0"/>
      <w:sz w:val="28"/>
      <w:szCs w:val="28"/>
      <w:lang w:val="vi-VN"/>
      <w14:ligatures w14:val="none"/>
    </w:rPr>
  </w:style>
  <w:style w:type="table" w:styleId="TableGrid">
    <w:name w:val="Table Grid"/>
    <w:basedOn w:val="TableNormal"/>
    <w:uiPriority w:val="39"/>
    <w:rsid w:val="0070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0"/>
    <w:pPr>
      <w:ind w:left="720"/>
      <w:contextualSpacing/>
    </w:pPr>
  </w:style>
  <w:style w:type="paragraph" w:styleId="BalloonText">
    <w:name w:val="Balloon Text"/>
    <w:basedOn w:val="Normal"/>
    <w:link w:val="BalloonTextChar"/>
    <w:uiPriority w:val="99"/>
    <w:semiHidden/>
    <w:unhideWhenUsed/>
    <w:rsid w:val="000B0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2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2024-11-27T07:49:00Z</dcterms:created>
  <dcterms:modified xsi:type="dcterms:W3CDTF">2024-11-28T08:02:00Z</dcterms:modified>
</cp:coreProperties>
</file>